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43" w:type="dxa"/>
        <w:tblInd w:w="-677" w:type="dxa"/>
        <w:tblLook w:val="04A0" w:firstRow="1" w:lastRow="0" w:firstColumn="1" w:lastColumn="0" w:noHBand="0" w:noVBand="1"/>
      </w:tblPr>
      <w:tblGrid>
        <w:gridCol w:w="2292"/>
        <w:gridCol w:w="7341"/>
        <w:gridCol w:w="2510"/>
      </w:tblGrid>
      <w:tr w:rsidR="00176FF5" w14:paraId="64C8CED4" w14:textId="77777777" w:rsidTr="00176FF5">
        <w:trPr>
          <w:trHeight w:val="4187"/>
        </w:trPr>
        <w:tc>
          <w:tcPr>
            <w:tcW w:w="2292" w:type="dxa"/>
          </w:tcPr>
          <w:p w14:paraId="09472179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Mayor</w:t>
            </w:r>
          </w:p>
          <w:p w14:paraId="08DBC493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Mullen</w:t>
            </w:r>
          </w:p>
          <w:p w14:paraId="7210F5EB" w14:textId="77777777" w:rsidR="00176FF5" w:rsidRDefault="00176FF5">
            <w:pPr>
              <w:pStyle w:val="Header"/>
              <w:spacing w:line="252" w:lineRule="auto"/>
              <w:jc w:val="center"/>
            </w:pPr>
          </w:p>
          <w:p w14:paraId="0FB73342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Solicitor</w:t>
            </w:r>
          </w:p>
          <w:p w14:paraId="02361A43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Atty. Matthew G. Boyd</w:t>
            </w:r>
          </w:p>
          <w:p w14:paraId="709A210D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Ufberg</w:t>
            </w:r>
            <w:proofErr w:type="spellEnd"/>
            <w:r>
              <w:rPr>
                <w:sz w:val="16"/>
                <w:szCs w:val="16"/>
              </w:rPr>
              <w:t xml:space="preserve"> &amp; Associates</w:t>
            </w:r>
          </w:p>
          <w:p w14:paraId="63F2F013" w14:textId="77777777" w:rsidR="00176FF5" w:rsidRDefault="00176FF5">
            <w:pPr>
              <w:pStyle w:val="Header"/>
              <w:spacing w:line="252" w:lineRule="auto"/>
              <w:jc w:val="center"/>
            </w:pPr>
          </w:p>
          <w:p w14:paraId="79F0FF83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Chief of Police</w:t>
            </w:r>
          </w:p>
          <w:p w14:paraId="2D873309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Homschek</w:t>
            </w:r>
          </w:p>
          <w:p w14:paraId="36BDB038" w14:textId="77777777" w:rsidR="00176FF5" w:rsidRDefault="00176FF5">
            <w:pPr>
              <w:pStyle w:val="Header"/>
              <w:spacing w:line="252" w:lineRule="auto"/>
              <w:jc w:val="center"/>
            </w:pPr>
          </w:p>
          <w:p w14:paraId="261E26EB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Secretary</w:t>
            </w:r>
          </w:p>
          <w:p w14:paraId="6DC7BF4A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O’Brien</w:t>
            </w:r>
          </w:p>
          <w:p w14:paraId="23026362" w14:textId="77777777" w:rsidR="00176FF5" w:rsidRDefault="00176FF5">
            <w:pPr>
              <w:pStyle w:val="Header"/>
              <w:spacing w:line="252" w:lineRule="auto"/>
              <w:jc w:val="center"/>
            </w:pPr>
          </w:p>
          <w:p w14:paraId="2DAB76DA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Treasurer</w:t>
            </w:r>
          </w:p>
          <w:p w14:paraId="25FB5147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Davitt</w:t>
            </w:r>
          </w:p>
          <w:p w14:paraId="3569E098" w14:textId="77777777" w:rsidR="00176FF5" w:rsidRDefault="00176FF5">
            <w:pPr>
              <w:pStyle w:val="Header"/>
              <w:spacing w:line="252" w:lineRule="auto"/>
              <w:jc w:val="center"/>
            </w:pPr>
          </w:p>
          <w:p w14:paraId="39D9EBDB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Engineer</w:t>
            </w:r>
          </w:p>
          <w:p w14:paraId="7839F2B8" w14:textId="77777777" w:rsidR="00176FF5" w:rsidRDefault="00176FF5">
            <w:pPr>
              <w:pStyle w:val="Header"/>
              <w:spacing w:line="252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PennEastern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Engineers, LLC</w:t>
            </w:r>
          </w:p>
          <w:p w14:paraId="62216597" w14:textId="77777777" w:rsidR="00176FF5" w:rsidRDefault="00176FF5">
            <w:pPr>
              <w:pStyle w:val="Header"/>
              <w:spacing w:line="252" w:lineRule="auto"/>
              <w:jc w:val="center"/>
            </w:pPr>
            <w:r>
              <w:rPr>
                <w:rFonts w:cstheme="minorHAnsi"/>
                <w:sz w:val="16"/>
                <w:szCs w:val="16"/>
              </w:rPr>
              <w:t>Paul Pasonick</w:t>
            </w:r>
          </w:p>
        </w:tc>
        <w:tc>
          <w:tcPr>
            <w:tcW w:w="7341" w:type="dxa"/>
          </w:tcPr>
          <w:p w14:paraId="36434FA9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72"/>
                <w:szCs w:val="72"/>
              </w:rPr>
            </w:pPr>
            <w:r>
              <w:rPr>
                <w:rFonts w:ascii="Old English Text MT" w:hAnsi="Old English Text MT"/>
                <w:sz w:val="72"/>
                <w:szCs w:val="72"/>
              </w:rPr>
              <w:t>Borough of Avoca</w:t>
            </w:r>
          </w:p>
          <w:p w14:paraId="4F53DF42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950 Main St.</w:t>
            </w:r>
          </w:p>
          <w:p w14:paraId="5FA8D126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Avoca, Pa 18641</w:t>
            </w:r>
          </w:p>
          <w:p w14:paraId="6A6C8767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Georgia Pro Cond" w:hAnsi="Georgia Pro Cond"/>
                  <w:sz w:val="24"/>
                  <w:szCs w:val="24"/>
                </w:rPr>
                <w:t>Secretary@AvocaBorough.com</w:t>
              </w:r>
            </w:hyperlink>
          </w:p>
          <w:p w14:paraId="60936A22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</w:p>
          <w:p w14:paraId="125B93E3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Telephones</w:t>
            </w:r>
          </w:p>
          <w:p w14:paraId="5E4536C4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 xml:space="preserve">Secretary: 570-457-4947 </w:t>
            </w:r>
          </w:p>
          <w:p w14:paraId="2052EC19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Fax: 570-451-1750</w:t>
            </w:r>
          </w:p>
          <w:p w14:paraId="28384E54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</w:p>
          <w:p w14:paraId="1321BECA" w14:textId="77777777" w:rsidR="00176FF5" w:rsidRDefault="00176FF5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36"/>
                <w:szCs w:val="36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Police Department: 570-457-4011                                                    Street Department: 570-451-0625</w:t>
            </w:r>
          </w:p>
        </w:tc>
        <w:tc>
          <w:tcPr>
            <w:tcW w:w="2510" w:type="dxa"/>
          </w:tcPr>
          <w:p w14:paraId="10A10FCC" w14:textId="77777777" w:rsidR="00176FF5" w:rsidRDefault="00176FF5">
            <w:pPr>
              <w:pStyle w:val="Header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Council</w:t>
            </w:r>
          </w:p>
          <w:p w14:paraId="0DE7B25F" w14:textId="77777777" w:rsidR="00176FF5" w:rsidRDefault="00176FF5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President</w:t>
            </w:r>
          </w:p>
          <w:p w14:paraId="0CB28EE7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Bob </w:t>
            </w:r>
            <w:proofErr w:type="spellStart"/>
            <w:r>
              <w:rPr>
                <w:sz w:val="16"/>
                <w:szCs w:val="16"/>
              </w:rPr>
              <w:t>Dommermuth</w:t>
            </w:r>
            <w:proofErr w:type="spellEnd"/>
          </w:p>
          <w:p w14:paraId="3920E3B9" w14:textId="77777777" w:rsidR="00176FF5" w:rsidRDefault="00176FF5">
            <w:pPr>
              <w:pStyle w:val="Header"/>
              <w:spacing w:line="252" w:lineRule="auto"/>
              <w:jc w:val="center"/>
            </w:pPr>
          </w:p>
          <w:p w14:paraId="3DCD05B3" w14:textId="77777777" w:rsidR="00176FF5" w:rsidRDefault="00176FF5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Vice President</w:t>
            </w:r>
          </w:p>
          <w:p w14:paraId="7D608787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Gary Halagarda</w:t>
            </w:r>
          </w:p>
          <w:p w14:paraId="7B3C4EA2" w14:textId="77777777" w:rsidR="00176FF5" w:rsidRDefault="00176FF5">
            <w:pPr>
              <w:pStyle w:val="Header"/>
              <w:spacing w:line="252" w:lineRule="auto"/>
              <w:jc w:val="center"/>
            </w:pPr>
          </w:p>
          <w:p w14:paraId="53A1A226" w14:textId="77777777" w:rsidR="00176FF5" w:rsidRDefault="00176FF5">
            <w:pPr>
              <w:pStyle w:val="Header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Michael Fuller</w:t>
            </w:r>
          </w:p>
          <w:p w14:paraId="7AD66B09" w14:textId="77777777" w:rsidR="00176FF5" w:rsidRDefault="00176FF5">
            <w:pPr>
              <w:pStyle w:val="Header"/>
              <w:spacing w:line="252" w:lineRule="auto"/>
              <w:rPr>
                <w:sz w:val="16"/>
                <w:szCs w:val="16"/>
              </w:rPr>
            </w:pPr>
          </w:p>
          <w:p w14:paraId="0ED5334E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Joe </w:t>
            </w:r>
            <w:proofErr w:type="spellStart"/>
            <w:r>
              <w:rPr>
                <w:sz w:val="16"/>
                <w:szCs w:val="16"/>
              </w:rPr>
              <w:t>Satkowski</w:t>
            </w:r>
            <w:proofErr w:type="spellEnd"/>
            <w:r>
              <w:rPr>
                <w:sz w:val="16"/>
                <w:szCs w:val="16"/>
              </w:rPr>
              <w:t xml:space="preserve"> Jr.</w:t>
            </w:r>
          </w:p>
          <w:p w14:paraId="241DF4B4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2C416E2A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Jim </w:t>
            </w:r>
            <w:proofErr w:type="spellStart"/>
            <w:r>
              <w:rPr>
                <w:sz w:val="16"/>
                <w:szCs w:val="16"/>
              </w:rPr>
              <w:t>Emlaw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14:paraId="652C13C0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66FEAC6D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Stanley Waleski </w:t>
            </w:r>
          </w:p>
          <w:p w14:paraId="5329BF38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03999739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Holly Homschek </w:t>
            </w:r>
          </w:p>
          <w:p w14:paraId="364B0AF3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77EFCA51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Dennis O’Brien</w:t>
            </w:r>
          </w:p>
          <w:p w14:paraId="45316E8D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146AEB12" w14:textId="77777777" w:rsidR="00176FF5" w:rsidRDefault="00176FF5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Alan Kiesinger </w:t>
            </w:r>
          </w:p>
        </w:tc>
      </w:tr>
    </w:tbl>
    <w:p w14:paraId="72FE58AF" w14:textId="06B38B30" w:rsidR="006B0DDB" w:rsidRDefault="006B0DDB"/>
    <w:p w14:paraId="30EF60B1" w14:textId="6A5D3F3D" w:rsidR="00176FF5" w:rsidRDefault="00176FF5" w:rsidP="00176FF5"/>
    <w:p w14:paraId="164FF84E" w14:textId="6D04B982" w:rsidR="00176FF5" w:rsidRPr="00176FF5" w:rsidRDefault="00176FF5" w:rsidP="00176FF5">
      <w:pPr>
        <w:ind w:firstLine="720"/>
        <w:jc w:val="center"/>
        <w:rPr>
          <w:rFonts w:ascii="Cambria" w:hAnsi="Cambria"/>
          <w:b/>
          <w:bCs/>
          <w:sz w:val="36"/>
          <w:szCs w:val="36"/>
          <w:u w:val="single"/>
        </w:rPr>
      </w:pPr>
      <w:r w:rsidRPr="00176FF5">
        <w:rPr>
          <w:rFonts w:ascii="Cambria" w:hAnsi="Cambria"/>
          <w:b/>
          <w:bCs/>
          <w:sz w:val="36"/>
          <w:szCs w:val="36"/>
          <w:u w:val="single"/>
        </w:rPr>
        <w:t>HANDICAP PARKING SIGN REQUEST</w:t>
      </w:r>
    </w:p>
    <w:p w14:paraId="694D92FB" w14:textId="600C909B" w:rsidR="00176FF5" w:rsidRDefault="00176FF5" w:rsidP="00176FF5">
      <w:pPr>
        <w:ind w:firstLine="720"/>
        <w:jc w:val="center"/>
        <w:rPr>
          <w:rFonts w:ascii="Cambria" w:hAnsi="Cambria"/>
          <w:sz w:val="36"/>
          <w:szCs w:val="36"/>
        </w:rPr>
      </w:pPr>
    </w:p>
    <w:p w14:paraId="5D1479F3" w14:textId="0BCD9079" w:rsidR="00176FF5" w:rsidRDefault="00176FF5" w:rsidP="00176FF5">
      <w:pPr>
        <w:ind w:firstLine="720"/>
        <w:rPr>
          <w:rFonts w:ascii="Cambria" w:hAnsi="Cambria"/>
        </w:rPr>
      </w:pPr>
      <w:r>
        <w:rPr>
          <w:rFonts w:ascii="Cambria" w:hAnsi="Cambria"/>
        </w:rPr>
        <w:t>NAME OF DISABLED: _____________________________________________________________________________________</w:t>
      </w:r>
    </w:p>
    <w:p w14:paraId="682C2E59" w14:textId="7C03B3B6" w:rsidR="00176FF5" w:rsidRDefault="00176FF5" w:rsidP="00176FF5">
      <w:pPr>
        <w:ind w:firstLine="720"/>
        <w:rPr>
          <w:rFonts w:ascii="Cambria" w:hAnsi="Cambria"/>
        </w:rPr>
      </w:pPr>
      <w:r>
        <w:rPr>
          <w:rFonts w:ascii="Cambria" w:hAnsi="Cambria"/>
        </w:rPr>
        <w:t>ADDRESS: __________________________________________________________________________________________________</w:t>
      </w:r>
    </w:p>
    <w:p w14:paraId="3512563D" w14:textId="3CE3B60C" w:rsidR="00176FF5" w:rsidRDefault="00176FF5" w:rsidP="00176FF5">
      <w:pPr>
        <w:ind w:firstLine="720"/>
        <w:rPr>
          <w:rFonts w:ascii="Cambria" w:hAnsi="Cambria"/>
        </w:rPr>
      </w:pPr>
      <w:r>
        <w:rPr>
          <w:rFonts w:ascii="Cambria" w:hAnsi="Cambria"/>
        </w:rPr>
        <w:t>CONTACT NUMBER: ______________________________________________________________________________________</w:t>
      </w:r>
    </w:p>
    <w:p w14:paraId="06CBB597" w14:textId="5002236B" w:rsidR="00176FF5" w:rsidRDefault="00176FF5" w:rsidP="00176FF5">
      <w:pPr>
        <w:ind w:firstLine="720"/>
        <w:rPr>
          <w:rFonts w:ascii="Cambria" w:hAnsi="Cambria"/>
        </w:rPr>
      </w:pPr>
    </w:p>
    <w:p w14:paraId="7D15973C" w14:textId="46C25F13" w:rsidR="00176FF5" w:rsidRDefault="00176FF5" w:rsidP="00176FF5">
      <w:pPr>
        <w:ind w:firstLine="720"/>
        <w:rPr>
          <w:rFonts w:ascii="Cambria" w:hAnsi="Cambria"/>
        </w:rPr>
      </w:pPr>
      <w:r>
        <w:rPr>
          <w:rFonts w:ascii="Cambria" w:hAnsi="Cambria"/>
        </w:rPr>
        <w:t>REQUESTED LOCATION OF HANDICAP PARKING SIGN: _______________________________________________</w:t>
      </w:r>
    </w:p>
    <w:p w14:paraId="29C627E2" w14:textId="31F4C39F" w:rsidR="00176FF5" w:rsidRDefault="00176FF5" w:rsidP="00176FF5">
      <w:pPr>
        <w:ind w:firstLine="720"/>
        <w:rPr>
          <w:rFonts w:ascii="Cambria" w:hAnsi="Cambria"/>
        </w:rPr>
      </w:pPr>
    </w:p>
    <w:p w14:paraId="16017F49" w14:textId="587A6334" w:rsidR="00176FF5" w:rsidRDefault="00176FF5" w:rsidP="00176FF5">
      <w:pPr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PLEASE SUBMIT THE FOLLOWING </w:t>
      </w:r>
      <w:r w:rsidR="00FC41E9">
        <w:rPr>
          <w:rFonts w:ascii="Cambria" w:hAnsi="Cambria"/>
        </w:rPr>
        <w:t xml:space="preserve">IN ADDITION TO </w:t>
      </w:r>
      <w:r>
        <w:rPr>
          <w:rFonts w:ascii="Cambria" w:hAnsi="Cambria"/>
        </w:rPr>
        <w:t>SUBMITTING A HANDICAP PARKING STREET SIGN</w:t>
      </w:r>
      <w:r w:rsidR="00FC41E9">
        <w:rPr>
          <w:rFonts w:ascii="Cambria" w:hAnsi="Cambria"/>
        </w:rPr>
        <w:t xml:space="preserve"> REQUEST</w:t>
      </w:r>
      <w:r>
        <w:rPr>
          <w:rFonts w:ascii="Cambria" w:hAnsi="Cambria"/>
        </w:rPr>
        <w:t>:</w:t>
      </w:r>
    </w:p>
    <w:p w14:paraId="6932FCDA" w14:textId="10FEBB34" w:rsidR="00176FF5" w:rsidRDefault="00176FF5" w:rsidP="00176FF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NOTE FROM DOCTOR</w:t>
      </w:r>
    </w:p>
    <w:p w14:paraId="17606248" w14:textId="3CE53935" w:rsidR="00176FF5" w:rsidRDefault="00176FF5" w:rsidP="00176FF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COPY OF LICENSE</w:t>
      </w:r>
    </w:p>
    <w:p w14:paraId="40D07215" w14:textId="16E29A98" w:rsidR="00176FF5" w:rsidRDefault="00176FF5" w:rsidP="00176FF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$25 FEE (CHECKS CAN BE MADE PAYABLE TO: AVOCA BOROUGH)</w:t>
      </w:r>
    </w:p>
    <w:p w14:paraId="0E5176BD" w14:textId="6644E901" w:rsidR="00176FF5" w:rsidRDefault="00176FF5" w:rsidP="00176FF5">
      <w:pPr>
        <w:pStyle w:val="ListParagraph"/>
        <w:ind w:left="1080"/>
        <w:rPr>
          <w:rFonts w:ascii="Cambria" w:hAnsi="Cambria"/>
        </w:rPr>
      </w:pPr>
    </w:p>
    <w:p w14:paraId="7CABBBFA" w14:textId="6357663F" w:rsidR="00176FF5" w:rsidRDefault="00176FF5" w:rsidP="00176FF5">
      <w:pPr>
        <w:pStyle w:val="ListParagraph"/>
        <w:ind w:left="1080"/>
        <w:rPr>
          <w:rFonts w:ascii="Cambria" w:hAnsi="Cambria"/>
        </w:rPr>
      </w:pPr>
    </w:p>
    <w:p w14:paraId="2AFA659D" w14:textId="7C880977" w:rsidR="00176FF5" w:rsidRPr="00176FF5" w:rsidRDefault="00176FF5" w:rsidP="00176FF5">
      <w:pPr>
        <w:rPr>
          <w:rFonts w:ascii="Cambria" w:hAnsi="Cambria"/>
        </w:rPr>
      </w:pPr>
      <w:r>
        <w:rPr>
          <w:rFonts w:ascii="Cambria" w:hAnsi="Cambria"/>
        </w:rPr>
        <w:t xml:space="preserve">              ALL REQUESTS WILL BE ADDRESSED AT MONTHLY COUNCIL MEETINGS PRIOR TO ANY SIGN PLACEMENT. </w:t>
      </w:r>
    </w:p>
    <w:sectPr w:rsidR="00176FF5" w:rsidRPr="00176FF5" w:rsidSect="00176F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 Pro Cond">
    <w:altName w:val="Georgia Pro Cond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5D62"/>
    <w:multiLevelType w:val="hybridMultilevel"/>
    <w:tmpl w:val="9A88B812"/>
    <w:lvl w:ilvl="0" w:tplc="F264838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F5"/>
    <w:rsid w:val="00176FF5"/>
    <w:rsid w:val="006B0DDB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A2B3"/>
  <w15:chartTrackingRefBased/>
  <w15:docId w15:val="{53371523-8157-4F99-9365-1E29BBB7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F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FF5"/>
  </w:style>
  <w:style w:type="paragraph" w:styleId="ListParagraph">
    <w:name w:val="List Paragraph"/>
    <w:basedOn w:val="Normal"/>
    <w:uiPriority w:val="34"/>
    <w:qFormat/>
    <w:rsid w:val="0017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AvocaBoroug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2</cp:revision>
  <dcterms:created xsi:type="dcterms:W3CDTF">2022-01-06T13:35:00Z</dcterms:created>
  <dcterms:modified xsi:type="dcterms:W3CDTF">2022-01-06T13:42:00Z</dcterms:modified>
</cp:coreProperties>
</file>