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CD20" w14:textId="0D703CE8" w:rsidR="007568F2" w:rsidRDefault="007568F2" w:rsidP="007568F2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  <w:r>
        <w:rPr>
          <w:rFonts w:ascii="Arial Nova" w:hAnsi="Arial Nova" w:cstheme="majorHAnsi"/>
          <w:b/>
          <w:sz w:val="18"/>
          <w:szCs w:val="18"/>
          <w:u w:val="single"/>
        </w:rPr>
        <w:t>AGENDA FOR THURSDAY, DECEMBER 9</w:t>
      </w:r>
      <w:r>
        <w:rPr>
          <w:rFonts w:ascii="Arial Nova" w:hAnsi="Arial Nova" w:cstheme="majorHAnsi"/>
          <w:b/>
          <w:sz w:val="18"/>
          <w:szCs w:val="18"/>
          <w:u w:val="single"/>
          <w:vertAlign w:val="superscript"/>
        </w:rPr>
        <w:t>TH</w:t>
      </w:r>
      <w:r>
        <w:rPr>
          <w:rFonts w:ascii="Arial Nova" w:hAnsi="Arial Nova" w:cstheme="majorHAnsi"/>
          <w:b/>
          <w:sz w:val="18"/>
          <w:szCs w:val="18"/>
          <w:u w:val="single"/>
        </w:rPr>
        <w:t xml:space="preserve">, 2021 – AVOCA BOROUGH COUNCIL MEETING </w:t>
      </w:r>
    </w:p>
    <w:p w14:paraId="4A723A56" w14:textId="77777777" w:rsidR="007568F2" w:rsidRDefault="007568F2" w:rsidP="007568F2">
      <w:pPr>
        <w:spacing w:after="0"/>
        <w:jc w:val="center"/>
        <w:rPr>
          <w:rFonts w:ascii="Arial Nova" w:hAnsi="Arial Nova" w:cstheme="majorHAnsi"/>
          <w:b/>
          <w:sz w:val="18"/>
          <w:szCs w:val="18"/>
          <w:u w:val="single"/>
        </w:rPr>
      </w:pPr>
    </w:p>
    <w:p w14:paraId="1B34DCDF" w14:textId="77777777" w:rsidR="007568F2" w:rsidRDefault="007568F2" w:rsidP="007568F2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560A1281" w14:textId="77777777" w:rsidR="007568F2" w:rsidRDefault="007568F2" w:rsidP="007568F2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LOMR submission to FEMA regarding Mill Creek Flood Protection Project </w:t>
      </w:r>
    </w:p>
    <w:p w14:paraId="5B74C13E" w14:textId="77777777" w:rsidR="007568F2" w:rsidRDefault="007568F2" w:rsidP="007568F2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29265452" w14:textId="77777777" w:rsidR="007568F2" w:rsidRDefault="007568F2" w:rsidP="007568F2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Hawthorne St / Kiesinger property – </w:t>
      </w:r>
      <w:proofErr w:type="spellStart"/>
      <w:r>
        <w:rPr>
          <w:rFonts w:ascii="Arial Nova" w:hAnsi="Arial Nova" w:cstheme="majorHAnsi"/>
          <w:sz w:val="18"/>
          <w:szCs w:val="18"/>
        </w:rPr>
        <w:t>PennEastern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is in receipt of Mr. Parker’s </w:t>
      </w:r>
      <w:proofErr w:type="gramStart"/>
      <w:r>
        <w:rPr>
          <w:rFonts w:ascii="Arial Nova" w:hAnsi="Arial Nova" w:cstheme="majorHAnsi"/>
          <w:sz w:val="18"/>
          <w:szCs w:val="18"/>
        </w:rPr>
        <w:t>plan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and they are in active discussion regarding a few items </w:t>
      </w:r>
    </w:p>
    <w:p w14:paraId="3E7D9DBD" w14:textId="77777777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</w:p>
    <w:p w14:paraId="74192E3A" w14:textId="77777777" w:rsidR="007568F2" w:rsidRDefault="007568F2" w:rsidP="007568F2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Main St &amp; McAlpine Street Project – </w:t>
      </w:r>
      <w:r>
        <w:rPr>
          <w:rFonts w:ascii="Arial Nova" w:hAnsi="Arial Nova" w:cstheme="majorHAnsi"/>
          <w:sz w:val="18"/>
          <w:szCs w:val="18"/>
          <w:u w:val="single"/>
        </w:rPr>
        <w:t>PENNDOT Multimodal Grant</w:t>
      </w:r>
      <w:r>
        <w:rPr>
          <w:rFonts w:ascii="Arial Nova" w:hAnsi="Arial Nova" w:cstheme="majorHAnsi"/>
          <w:sz w:val="18"/>
          <w:szCs w:val="18"/>
        </w:rPr>
        <w:t xml:space="preserve">: Awarded $1.55 million </w:t>
      </w:r>
    </w:p>
    <w:p w14:paraId="050F6DB8" w14:textId="77777777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Borough received a letter stating that the </w:t>
      </w:r>
      <w:r>
        <w:rPr>
          <w:rFonts w:ascii="Arial Nova" w:hAnsi="Arial Nova" w:cstheme="majorHAnsi"/>
          <w:b/>
          <w:bCs/>
          <w:sz w:val="18"/>
          <w:szCs w:val="18"/>
        </w:rPr>
        <w:t>30% match needed ($465,000) will be waived.</w:t>
      </w:r>
      <w:r>
        <w:rPr>
          <w:rFonts w:ascii="Arial Nova" w:hAnsi="Arial Nova" w:cstheme="majorHAnsi"/>
          <w:sz w:val="18"/>
          <w:szCs w:val="18"/>
        </w:rPr>
        <w:t xml:space="preserve"> </w:t>
      </w:r>
    </w:p>
    <w:p w14:paraId="3BF0EF0E" w14:textId="77777777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</w:t>
      </w:r>
      <w:r>
        <w:rPr>
          <w:rFonts w:ascii="Arial Nova" w:hAnsi="Arial Nova" w:cstheme="majorHAnsi"/>
          <w:sz w:val="18"/>
          <w:szCs w:val="18"/>
          <w:u w:val="single"/>
        </w:rPr>
        <w:t>CFA Multimodal Grant</w:t>
      </w:r>
      <w:r>
        <w:rPr>
          <w:rFonts w:ascii="Arial Nova" w:hAnsi="Arial Nova" w:cstheme="majorHAnsi"/>
          <w:sz w:val="18"/>
          <w:szCs w:val="18"/>
        </w:rPr>
        <w:t>: Applied for $500,000 originally, revised application was for $650,000</w:t>
      </w:r>
    </w:p>
    <w:p w14:paraId="250FC34E" w14:textId="77777777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                  Awarded $325,000</w:t>
      </w:r>
    </w:p>
    <w:p w14:paraId="68C44B4B" w14:textId="77777777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Will be utilizing exemption request for Municipalities for match needed.   </w:t>
      </w:r>
    </w:p>
    <w:p w14:paraId="4D8972C8" w14:textId="77777777" w:rsidR="007568F2" w:rsidRDefault="007568F2" w:rsidP="007568F2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2D054A22" w14:textId="77777777" w:rsidR="007568F2" w:rsidRDefault="007568F2" w:rsidP="007568F2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LSA Recreation Grant Projects –    A) Plane Street Park Wall / Fence - </w:t>
      </w:r>
    </w:p>
    <w:p w14:paraId="3EF9CE46" w14:textId="77777777" w:rsidR="007568F2" w:rsidRDefault="007568F2" w:rsidP="007568F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* Requested grant extension due to fence work not yet being completed </w:t>
      </w:r>
    </w:p>
    <w:p w14:paraId="106B17B1" w14:textId="77777777" w:rsidR="007568F2" w:rsidRDefault="007568F2" w:rsidP="007568F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</w:t>
      </w:r>
    </w:p>
    <w:p w14:paraId="7778A6FB" w14:textId="77777777" w:rsidR="007568F2" w:rsidRDefault="007568F2" w:rsidP="007568F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</w:t>
      </w:r>
      <w:r>
        <w:rPr>
          <w:rFonts w:ascii="Arial Nova" w:hAnsi="Arial Nova" w:cstheme="majorHAnsi"/>
          <w:b/>
          <w:sz w:val="18"/>
          <w:szCs w:val="18"/>
        </w:rPr>
        <w:t xml:space="preserve">                                              </w:t>
      </w:r>
    </w:p>
    <w:p w14:paraId="6AAAE889" w14:textId="77777777" w:rsidR="007568F2" w:rsidRDefault="007568F2" w:rsidP="007568F2">
      <w:pPr>
        <w:pStyle w:val="ListParagraph"/>
        <w:numPr>
          <w:ilvl w:val="0"/>
          <w:numId w:val="1"/>
        </w:numPr>
        <w:spacing w:after="0" w:line="240" w:lineRule="auto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2020 Luzerne County Community Development Program - Submitted grant application in the amount of $199,515 (Proposed Project – McLean Lane Drainage Issues)</w:t>
      </w:r>
    </w:p>
    <w:p w14:paraId="39A7CBA0" w14:textId="77777777" w:rsidR="007568F2" w:rsidRDefault="007568F2" w:rsidP="007568F2">
      <w:pPr>
        <w:numPr>
          <w:ilvl w:val="0"/>
          <w:numId w:val="2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The Borough was recently awarded $150,000 for this grant/project </w:t>
      </w:r>
      <w:r>
        <w:rPr>
          <w:rFonts w:ascii="Arial Nova" w:hAnsi="Arial Nova" w:cstheme="majorHAnsi"/>
          <w:b/>
          <w:bCs/>
          <w:sz w:val="18"/>
          <w:szCs w:val="18"/>
        </w:rPr>
        <w:t>(NO match required)</w:t>
      </w:r>
    </w:p>
    <w:p w14:paraId="753B9CA0" w14:textId="77777777" w:rsidR="007568F2" w:rsidRDefault="007568F2" w:rsidP="007568F2">
      <w:pPr>
        <w:spacing w:after="0" w:line="240" w:lineRule="auto"/>
        <w:ind w:left="720"/>
        <w:rPr>
          <w:rFonts w:ascii="Arial Nova" w:hAnsi="Arial Nova" w:cstheme="majorHAnsi"/>
          <w:sz w:val="18"/>
          <w:szCs w:val="18"/>
        </w:rPr>
      </w:pPr>
    </w:p>
    <w:p w14:paraId="0AF4AEB9" w14:textId="77777777" w:rsidR="007568F2" w:rsidRDefault="007568F2" w:rsidP="007568F2">
      <w:pPr>
        <w:spacing w:after="0" w:line="240" w:lineRule="auto"/>
        <w:rPr>
          <w:rFonts w:ascii="Arial Nova" w:hAnsi="Arial Nova" w:cstheme="majorHAnsi"/>
          <w:sz w:val="18"/>
          <w:szCs w:val="18"/>
        </w:rPr>
      </w:pPr>
    </w:p>
    <w:p w14:paraId="67DFA7C7" w14:textId="77777777" w:rsidR="007568F2" w:rsidRDefault="007568F2" w:rsidP="007568F2">
      <w:pPr>
        <w:numPr>
          <w:ilvl w:val="0"/>
          <w:numId w:val="1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DCED Watershed Restoration Program (Project: MS4 Pollutant Reduction Plan) – </w:t>
      </w:r>
    </w:p>
    <w:p w14:paraId="0A345C75" w14:textId="77777777" w:rsidR="007568F2" w:rsidRDefault="007568F2" w:rsidP="007568F2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Awarded grant in the amount of $62,672 on 9/17/19 that requires a 15%   </w:t>
      </w:r>
    </w:p>
    <w:p w14:paraId="15CB9BD8" w14:textId="77777777" w:rsidR="007568F2" w:rsidRDefault="007568F2" w:rsidP="007568F2">
      <w:pPr>
        <w:spacing w:after="0" w:line="240" w:lineRule="auto"/>
        <w:ind w:left="4245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Match of the TOTAL project cost </w:t>
      </w:r>
      <w:r>
        <w:rPr>
          <w:rFonts w:ascii="Arial Nova" w:hAnsi="Arial Nova" w:cstheme="majorHAnsi"/>
          <w:b/>
          <w:bCs/>
          <w:sz w:val="18"/>
          <w:szCs w:val="18"/>
        </w:rPr>
        <w:t>(Match approx.$9,400)</w:t>
      </w:r>
    </w:p>
    <w:p w14:paraId="3F266ECE" w14:textId="77777777" w:rsidR="007568F2" w:rsidRDefault="007568F2" w:rsidP="007568F2">
      <w:pPr>
        <w:numPr>
          <w:ilvl w:val="0"/>
          <w:numId w:val="3"/>
        </w:numPr>
        <w:spacing w:after="0" w:line="240" w:lineRule="auto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$80,900 awarded from “Other Parks” Grant</w:t>
      </w:r>
    </w:p>
    <w:p w14:paraId="4075BDA9" w14:textId="77777777" w:rsidR="007568F2" w:rsidRDefault="007568F2" w:rsidP="007568F2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Project awarded to: James T. O’Hara for $162,410</w:t>
      </w:r>
    </w:p>
    <w:p w14:paraId="7FF9DAA7" w14:textId="77777777" w:rsidR="007568F2" w:rsidRDefault="007568F2" w:rsidP="007568F2">
      <w:pPr>
        <w:numPr>
          <w:ilvl w:val="0"/>
          <w:numId w:val="3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Grant award extended until 6/30/22</w:t>
      </w:r>
    </w:p>
    <w:p w14:paraId="2F4625D7" w14:textId="77777777" w:rsidR="007568F2" w:rsidRDefault="007568F2" w:rsidP="007568F2">
      <w:pPr>
        <w:spacing w:after="0"/>
        <w:ind w:left="4245"/>
        <w:contextualSpacing/>
        <w:rPr>
          <w:rFonts w:ascii="Arial Nova" w:hAnsi="Arial Nova" w:cstheme="majorHAnsi"/>
          <w:sz w:val="18"/>
          <w:szCs w:val="18"/>
        </w:rPr>
      </w:pPr>
    </w:p>
    <w:p w14:paraId="3126759C" w14:textId="77777777" w:rsidR="007568F2" w:rsidRDefault="007568F2" w:rsidP="007568F2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>McAlpine Street water issue – applying for PA Small Water &amp; Sewer Grant</w:t>
      </w:r>
    </w:p>
    <w:p w14:paraId="2B7AA69C" w14:textId="77777777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Awarded $312,000 from Senator Blake &amp; State Rep. Mike Carroll </w:t>
      </w:r>
      <w:r>
        <w:rPr>
          <w:rFonts w:ascii="Arial Nova" w:hAnsi="Arial Nova" w:cstheme="majorHAnsi"/>
          <w:b/>
          <w:bCs/>
          <w:sz w:val="18"/>
          <w:szCs w:val="18"/>
        </w:rPr>
        <w:t>(Avoca needs 15% match of TOTAL cost, $55,200</w:t>
      </w:r>
      <w:r>
        <w:rPr>
          <w:rFonts w:ascii="Arial Nova" w:hAnsi="Arial Nova" w:cstheme="majorHAnsi"/>
          <w:sz w:val="18"/>
          <w:szCs w:val="18"/>
        </w:rPr>
        <w:t xml:space="preserve">) </w:t>
      </w:r>
    </w:p>
    <w:p w14:paraId="1B566659" w14:textId="77777777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Total project cost is $368,000</w:t>
      </w:r>
    </w:p>
    <w:p w14:paraId="5CA1163C" w14:textId="77777777" w:rsidR="007568F2" w:rsidRDefault="007568F2" w:rsidP="007568F2">
      <w:pPr>
        <w:pStyle w:val="ListParagraph"/>
        <w:numPr>
          <w:ilvl w:val="0"/>
          <w:numId w:val="2"/>
        </w:numPr>
        <w:spacing w:after="0"/>
        <w:rPr>
          <w:rFonts w:ascii="Arial Nova" w:hAnsi="Arial Nova" w:cstheme="majorHAnsi"/>
          <w:sz w:val="18"/>
          <w:szCs w:val="18"/>
        </w:rPr>
      </w:pPr>
      <w:proofErr w:type="spellStart"/>
      <w:r>
        <w:rPr>
          <w:rFonts w:ascii="Arial Nova" w:hAnsi="Arial Nova" w:cstheme="majorHAnsi"/>
          <w:sz w:val="18"/>
          <w:szCs w:val="18"/>
        </w:rPr>
        <w:t>PennEastern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is currently in the design/planning phase of this project. </w:t>
      </w:r>
    </w:p>
    <w:p w14:paraId="2ADED497" w14:textId="77777777" w:rsidR="007568F2" w:rsidRDefault="007568F2" w:rsidP="007568F2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</w:p>
    <w:p w14:paraId="418E61B3" w14:textId="77777777" w:rsidR="007568F2" w:rsidRDefault="007568F2" w:rsidP="007568F2">
      <w:pPr>
        <w:numPr>
          <w:ilvl w:val="0"/>
          <w:numId w:val="1"/>
        </w:numPr>
        <w:spacing w:after="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Storm Drains – 4 storm drains remain in need of repair, 1) South &amp; Cherry - </w:t>
      </w:r>
      <w:r>
        <w:rPr>
          <w:rFonts w:ascii="Arial Nova" w:hAnsi="Arial Nova" w:cstheme="majorHAnsi"/>
          <w:b/>
          <w:bCs/>
          <w:sz w:val="18"/>
          <w:szCs w:val="18"/>
        </w:rPr>
        <w:t>COMPLETED</w:t>
      </w:r>
    </w:p>
    <w:p w14:paraId="0E46D663" w14:textId="77777777" w:rsidR="007568F2" w:rsidRDefault="007568F2" w:rsidP="007568F2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b/>
          <w:bCs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Arial Nova" w:hAnsi="Arial Nova" w:cstheme="majorHAnsi"/>
          <w:sz w:val="18"/>
          <w:szCs w:val="18"/>
        </w:rPr>
        <w:t xml:space="preserve">2) Spring St – </w:t>
      </w:r>
      <w:proofErr w:type="spellStart"/>
      <w:r>
        <w:rPr>
          <w:rFonts w:ascii="Arial Nova" w:hAnsi="Arial Nova" w:cstheme="majorHAnsi"/>
          <w:sz w:val="18"/>
          <w:szCs w:val="18"/>
        </w:rPr>
        <w:t>Multiscape</w:t>
      </w:r>
      <w:proofErr w:type="spellEnd"/>
      <w:r>
        <w:rPr>
          <w:rFonts w:ascii="Arial Nova" w:hAnsi="Arial Nova" w:cstheme="majorHAnsi"/>
          <w:sz w:val="18"/>
          <w:szCs w:val="18"/>
        </w:rPr>
        <w:t xml:space="preserve"> approved to start work </w:t>
      </w:r>
    </w:p>
    <w:p w14:paraId="4E9B5CF2" w14:textId="77777777" w:rsidR="007568F2" w:rsidRDefault="007568F2" w:rsidP="007568F2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3) McAlpine &amp; Grove 1</w:t>
      </w:r>
    </w:p>
    <w:p w14:paraId="3949869B" w14:textId="77777777" w:rsidR="007568F2" w:rsidRDefault="007568F2" w:rsidP="007568F2">
      <w:pPr>
        <w:spacing w:after="0"/>
        <w:ind w:left="720"/>
        <w:contextualSpacing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                                                   4) McAlpine &amp; Grove 2</w:t>
      </w:r>
    </w:p>
    <w:p w14:paraId="54BDC837" w14:textId="77777777" w:rsidR="007568F2" w:rsidRDefault="007568F2" w:rsidP="007568F2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47C4FC77" w14:textId="560F7BAA" w:rsidR="007568F2" w:rsidRDefault="007568F2" w:rsidP="007568F2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7568F2">
        <w:rPr>
          <w:rFonts w:ascii="Arial Nova" w:hAnsi="Arial Nova" w:cstheme="majorHAnsi"/>
          <w:sz w:val="18"/>
          <w:szCs w:val="18"/>
        </w:rPr>
        <w:t xml:space="preserve">Changing the name of Grove Street </w:t>
      </w:r>
      <w:proofErr w:type="gramStart"/>
      <w:r w:rsidRPr="007568F2">
        <w:rPr>
          <w:rFonts w:ascii="Arial Nova" w:hAnsi="Arial Nova" w:cstheme="majorHAnsi"/>
          <w:sz w:val="18"/>
          <w:szCs w:val="18"/>
        </w:rPr>
        <w:t>in the area of</w:t>
      </w:r>
      <w:proofErr w:type="gramEnd"/>
      <w:r w:rsidRPr="007568F2">
        <w:rPr>
          <w:rFonts w:ascii="Arial Nova" w:hAnsi="Arial Nova" w:cstheme="majorHAnsi"/>
          <w:sz w:val="18"/>
          <w:szCs w:val="18"/>
        </w:rPr>
        <w:t xml:space="preserve"> Highway 315 to Petro Road </w:t>
      </w:r>
    </w:p>
    <w:p w14:paraId="2B07FCFB" w14:textId="6C80E2F3" w:rsidR="007568F2" w:rsidRDefault="007568F2" w:rsidP="007568F2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089FCEBB" w14:textId="6DCF2129" w:rsidR="007568F2" w:rsidRDefault="007568F2" w:rsidP="007568F2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A42A1A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Setting the 2022 Refuse Fee Schedule as follows: </w:t>
      </w:r>
    </w:p>
    <w:p w14:paraId="3E380852" w14:textId="488B49FE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Jan 21</w:t>
      </w:r>
      <w:r w:rsidRPr="007568F2">
        <w:rPr>
          <w:rFonts w:ascii="Arial Nova" w:hAnsi="Arial Nova" w:cstheme="majorHAnsi"/>
          <w:sz w:val="18"/>
          <w:szCs w:val="18"/>
          <w:vertAlign w:val="superscript"/>
        </w:rPr>
        <w:t>st</w:t>
      </w:r>
      <w:r>
        <w:rPr>
          <w:rFonts w:ascii="Arial Nova" w:hAnsi="Arial Nova" w:cstheme="majorHAnsi"/>
          <w:sz w:val="18"/>
          <w:szCs w:val="18"/>
        </w:rPr>
        <w:t xml:space="preserve"> – Feb 20</w:t>
      </w:r>
      <w:r w:rsidRPr="007568F2">
        <w:rPr>
          <w:rFonts w:ascii="Arial Nova" w:hAnsi="Arial Nova" w:cstheme="majorHAnsi"/>
          <w:sz w:val="18"/>
          <w:szCs w:val="18"/>
          <w:vertAlign w:val="superscript"/>
        </w:rPr>
        <w:t>th</w:t>
      </w:r>
      <w:r w:rsidR="00661DE2">
        <w:rPr>
          <w:rFonts w:ascii="Arial Nova" w:hAnsi="Arial Nova" w:cstheme="majorHAnsi"/>
          <w:sz w:val="18"/>
          <w:szCs w:val="18"/>
          <w:vertAlign w:val="superscript"/>
        </w:rPr>
        <w:t xml:space="preserve">         </w:t>
      </w:r>
      <w:proofErr w:type="gramStart"/>
      <w:r w:rsidR="00661DE2">
        <w:rPr>
          <w:rFonts w:ascii="Arial Nova" w:hAnsi="Arial Nova" w:cstheme="majorHAnsi"/>
          <w:sz w:val="18"/>
          <w:szCs w:val="18"/>
          <w:vertAlign w:val="superscript"/>
        </w:rPr>
        <w:t xml:space="preserve"> </w:t>
      </w:r>
      <w:r>
        <w:rPr>
          <w:rFonts w:ascii="Arial Nova" w:hAnsi="Arial Nova" w:cstheme="majorHAnsi"/>
          <w:sz w:val="18"/>
          <w:szCs w:val="18"/>
        </w:rPr>
        <w:t xml:space="preserve"> </w:t>
      </w:r>
      <w:r w:rsidR="00661DE2">
        <w:rPr>
          <w:rFonts w:ascii="Arial Nova" w:hAnsi="Arial Nova" w:cstheme="majorHAnsi"/>
          <w:sz w:val="18"/>
          <w:szCs w:val="18"/>
        </w:rPr>
        <w:t xml:space="preserve"> </w:t>
      </w:r>
      <w:r>
        <w:rPr>
          <w:rFonts w:ascii="Arial Nova" w:hAnsi="Arial Nova" w:cstheme="majorHAnsi"/>
          <w:sz w:val="18"/>
          <w:szCs w:val="18"/>
        </w:rPr>
        <w:t>(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Discount period)  $165 per unit </w:t>
      </w:r>
    </w:p>
    <w:p w14:paraId="16406D41" w14:textId="14153834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Feb 21</w:t>
      </w:r>
      <w:r w:rsidRPr="007568F2">
        <w:rPr>
          <w:rFonts w:ascii="Arial Nova" w:hAnsi="Arial Nova" w:cstheme="majorHAnsi"/>
          <w:sz w:val="18"/>
          <w:szCs w:val="18"/>
          <w:vertAlign w:val="superscript"/>
        </w:rPr>
        <w:t>st</w:t>
      </w:r>
      <w:r>
        <w:rPr>
          <w:rFonts w:ascii="Arial Nova" w:hAnsi="Arial Nova" w:cstheme="majorHAnsi"/>
          <w:sz w:val="18"/>
          <w:szCs w:val="18"/>
        </w:rPr>
        <w:t xml:space="preserve"> – March 20</w:t>
      </w:r>
      <w:r w:rsidRPr="007568F2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</w:t>
      </w:r>
      <w:proofErr w:type="gramStart"/>
      <w:r w:rsidR="00661DE2">
        <w:rPr>
          <w:rFonts w:ascii="Arial Nova" w:hAnsi="Arial Nova" w:cstheme="majorHAnsi"/>
          <w:sz w:val="18"/>
          <w:szCs w:val="18"/>
        </w:rPr>
        <w:t xml:space="preserve">  </w:t>
      </w:r>
      <w:r>
        <w:rPr>
          <w:rFonts w:ascii="Arial Nova" w:hAnsi="Arial Nova" w:cstheme="majorHAnsi"/>
          <w:sz w:val="18"/>
          <w:szCs w:val="18"/>
        </w:rPr>
        <w:t xml:space="preserve"> (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Base period)  </w:t>
      </w:r>
      <w:r w:rsidR="00661DE2">
        <w:rPr>
          <w:rFonts w:ascii="Arial Nova" w:hAnsi="Arial Nova" w:cstheme="majorHAnsi"/>
          <w:sz w:val="18"/>
          <w:szCs w:val="18"/>
        </w:rPr>
        <w:t xml:space="preserve">     </w:t>
      </w:r>
      <w:r>
        <w:rPr>
          <w:rFonts w:ascii="Arial Nova" w:hAnsi="Arial Nova" w:cstheme="majorHAnsi"/>
          <w:sz w:val="18"/>
          <w:szCs w:val="18"/>
        </w:rPr>
        <w:t xml:space="preserve"> $17</w:t>
      </w:r>
      <w:r w:rsidR="006C4FC0">
        <w:rPr>
          <w:rFonts w:ascii="Arial Nova" w:hAnsi="Arial Nova" w:cstheme="majorHAnsi"/>
          <w:sz w:val="18"/>
          <w:szCs w:val="18"/>
        </w:rPr>
        <w:t>0</w:t>
      </w:r>
      <w:r>
        <w:rPr>
          <w:rFonts w:ascii="Arial Nova" w:hAnsi="Arial Nova" w:cstheme="majorHAnsi"/>
          <w:sz w:val="18"/>
          <w:szCs w:val="18"/>
        </w:rPr>
        <w:t xml:space="preserve"> per unit </w:t>
      </w:r>
    </w:p>
    <w:p w14:paraId="09A74428" w14:textId="32E2CA17" w:rsidR="007568F2" w:rsidRDefault="007568F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March 21</w:t>
      </w:r>
      <w:r w:rsidRPr="007568F2">
        <w:rPr>
          <w:rFonts w:ascii="Arial Nova" w:hAnsi="Arial Nova" w:cstheme="majorHAnsi"/>
          <w:sz w:val="18"/>
          <w:szCs w:val="18"/>
          <w:vertAlign w:val="superscript"/>
        </w:rPr>
        <w:t>st</w:t>
      </w:r>
      <w:r>
        <w:rPr>
          <w:rFonts w:ascii="Arial Nova" w:hAnsi="Arial Nova" w:cstheme="majorHAnsi"/>
          <w:sz w:val="18"/>
          <w:szCs w:val="18"/>
        </w:rPr>
        <w:t xml:space="preserve"> – April 20</w:t>
      </w:r>
      <w:proofErr w:type="gramStart"/>
      <w:r w:rsidRPr="007568F2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 </w:t>
      </w:r>
      <w:r w:rsidR="00661DE2">
        <w:rPr>
          <w:rFonts w:ascii="Arial Nova" w:hAnsi="Arial Nova" w:cstheme="majorHAnsi"/>
          <w:sz w:val="18"/>
          <w:szCs w:val="18"/>
        </w:rPr>
        <w:t>(</w:t>
      </w:r>
      <w:proofErr w:type="gramEnd"/>
      <w:r w:rsidR="00661DE2">
        <w:rPr>
          <w:rFonts w:ascii="Arial Nova" w:hAnsi="Arial Nova" w:cstheme="majorHAnsi"/>
          <w:sz w:val="18"/>
          <w:szCs w:val="18"/>
        </w:rPr>
        <w:t>Fee w. Penalty)     $18</w:t>
      </w:r>
      <w:r w:rsidR="006C4FC0">
        <w:rPr>
          <w:rFonts w:ascii="Arial Nova" w:hAnsi="Arial Nova" w:cstheme="majorHAnsi"/>
          <w:sz w:val="18"/>
          <w:szCs w:val="18"/>
        </w:rPr>
        <w:t>0</w:t>
      </w:r>
      <w:r w:rsidR="00661DE2">
        <w:rPr>
          <w:rFonts w:ascii="Arial Nova" w:hAnsi="Arial Nova" w:cstheme="majorHAnsi"/>
          <w:sz w:val="18"/>
          <w:szCs w:val="18"/>
        </w:rPr>
        <w:t xml:space="preserve"> per unit </w:t>
      </w:r>
    </w:p>
    <w:p w14:paraId="7F9B1A9B" w14:textId="71CB84BE" w:rsidR="00661DE2" w:rsidRDefault="00661DE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April 21</w:t>
      </w:r>
      <w:r w:rsidRPr="00661DE2">
        <w:rPr>
          <w:rFonts w:ascii="Arial Nova" w:hAnsi="Arial Nova" w:cstheme="majorHAnsi"/>
          <w:sz w:val="18"/>
          <w:szCs w:val="18"/>
          <w:vertAlign w:val="superscript"/>
        </w:rPr>
        <w:t>st</w:t>
      </w:r>
      <w:r>
        <w:rPr>
          <w:rFonts w:ascii="Arial Nova" w:hAnsi="Arial Nova" w:cstheme="majorHAnsi"/>
          <w:sz w:val="18"/>
          <w:szCs w:val="18"/>
        </w:rPr>
        <w:t xml:space="preserve"> – May 20</w:t>
      </w:r>
      <w:r w:rsidRPr="00661DE2">
        <w:rPr>
          <w:rFonts w:ascii="Arial Nova" w:hAnsi="Arial Nova" w:cstheme="majorHAnsi"/>
          <w:sz w:val="18"/>
          <w:szCs w:val="18"/>
          <w:vertAlign w:val="superscript"/>
        </w:rPr>
        <w:t>th</w:t>
      </w:r>
      <w:r>
        <w:rPr>
          <w:rFonts w:ascii="Arial Nova" w:hAnsi="Arial Nova" w:cstheme="majorHAnsi"/>
          <w:sz w:val="18"/>
          <w:szCs w:val="18"/>
        </w:rPr>
        <w:t xml:space="preserve">   </w:t>
      </w:r>
      <w:proofErr w:type="gramStart"/>
      <w:r>
        <w:rPr>
          <w:rFonts w:ascii="Arial Nova" w:hAnsi="Arial Nova" w:cstheme="majorHAnsi"/>
          <w:sz w:val="18"/>
          <w:szCs w:val="18"/>
        </w:rPr>
        <w:t xml:space="preserve">   (</w:t>
      </w:r>
      <w:proofErr w:type="gramEnd"/>
      <w:r>
        <w:rPr>
          <w:rFonts w:ascii="Arial Nova" w:hAnsi="Arial Nova" w:cstheme="majorHAnsi"/>
          <w:sz w:val="18"/>
          <w:szCs w:val="18"/>
        </w:rPr>
        <w:t>Fee w. Penalty)     $19</w:t>
      </w:r>
      <w:r w:rsidR="006C4FC0">
        <w:rPr>
          <w:rFonts w:ascii="Arial Nova" w:hAnsi="Arial Nova" w:cstheme="majorHAnsi"/>
          <w:sz w:val="18"/>
          <w:szCs w:val="18"/>
        </w:rPr>
        <w:t>0</w:t>
      </w:r>
      <w:r>
        <w:rPr>
          <w:rFonts w:ascii="Arial Nova" w:hAnsi="Arial Nova" w:cstheme="majorHAnsi"/>
          <w:sz w:val="18"/>
          <w:szCs w:val="18"/>
        </w:rPr>
        <w:t xml:space="preserve"> per unit </w:t>
      </w:r>
    </w:p>
    <w:p w14:paraId="293779CE" w14:textId="3469D244" w:rsidR="00661DE2" w:rsidRDefault="00661DE2" w:rsidP="007568F2">
      <w:pPr>
        <w:spacing w:after="0"/>
        <w:rPr>
          <w:rFonts w:ascii="Arial Nova" w:hAnsi="Arial Nova" w:cstheme="majorHAnsi"/>
          <w:sz w:val="18"/>
          <w:szCs w:val="18"/>
        </w:rPr>
      </w:pPr>
      <w:r>
        <w:rPr>
          <w:rFonts w:ascii="Arial Nova" w:hAnsi="Arial Nova" w:cstheme="majorHAnsi"/>
          <w:sz w:val="18"/>
          <w:szCs w:val="18"/>
        </w:rPr>
        <w:t xml:space="preserve">                                       May 21</w:t>
      </w:r>
      <w:r w:rsidRPr="00661DE2">
        <w:rPr>
          <w:rFonts w:ascii="Arial Nova" w:hAnsi="Arial Nova" w:cstheme="majorHAnsi"/>
          <w:sz w:val="18"/>
          <w:szCs w:val="18"/>
          <w:vertAlign w:val="superscript"/>
        </w:rPr>
        <w:t>st</w:t>
      </w:r>
      <w:r>
        <w:rPr>
          <w:rFonts w:ascii="Arial Nova" w:hAnsi="Arial Nova" w:cstheme="majorHAnsi"/>
          <w:sz w:val="18"/>
          <w:szCs w:val="18"/>
        </w:rPr>
        <w:t xml:space="preserve"> – June 21</w:t>
      </w:r>
      <w:r w:rsidRPr="00661DE2">
        <w:rPr>
          <w:rFonts w:ascii="Arial Nova" w:hAnsi="Arial Nova" w:cstheme="majorHAnsi"/>
          <w:sz w:val="18"/>
          <w:szCs w:val="18"/>
          <w:vertAlign w:val="superscript"/>
        </w:rPr>
        <w:t>st</w:t>
      </w:r>
      <w:r>
        <w:rPr>
          <w:rFonts w:ascii="Arial Nova" w:hAnsi="Arial Nova" w:cstheme="majorHAnsi"/>
          <w:sz w:val="18"/>
          <w:szCs w:val="18"/>
        </w:rPr>
        <w:t xml:space="preserve">   </w:t>
      </w:r>
      <w:proofErr w:type="gramStart"/>
      <w:r>
        <w:rPr>
          <w:rFonts w:ascii="Arial Nova" w:hAnsi="Arial Nova" w:cstheme="majorHAnsi"/>
          <w:sz w:val="18"/>
          <w:szCs w:val="18"/>
        </w:rPr>
        <w:t xml:space="preserve">   (</w:t>
      </w:r>
      <w:proofErr w:type="gramEnd"/>
      <w:r>
        <w:rPr>
          <w:rFonts w:ascii="Arial Nova" w:hAnsi="Arial Nova" w:cstheme="majorHAnsi"/>
          <w:sz w:val="18"/>
          <w:szCs w:val="18"/>
        </w:rPr>
        <w:t>Fee w. Penalty)     $20</w:t>
      </w:r>
      <w:r w:rsidR="006C4FC0">
        <w:rPr>
          <w:rFonts w:ascii="Arial Nova" w:hAnsi="Arial Nova" w:cstheme="majorHAnsi"/>
          <w:sz w:val="18"/>
          <w:szCs w:val="18"/>
        </w:rPr>
        <w:t>0</w:t>
      </w:r>
      <w:r>
        <w:rPr>
          <w:rFonts w:ascii="Arial Nova" w:hAnsi="Arial Nova" w:cstheme="majorHAnsi"/>
          <w:sz w:val="18"/>
          <w:szCs w:val="18"/>
        </w:rPr>
        <w:t xml:space="preserve"> per unit </w:t>
      </w:r>
    </w:p>
    <w:p w14:paraId="79AA97AD" w14:textId="0DDB07A2" w:rsidR="00A42A1A" w:rsidRDefault="00A42A1A" w:rsidP="00A42A1A">
      <w:pPr>
        <w:pStyle w:val="ListParagraph"/>
        <w:spacing w:after="0"/>
        <w:rPr>
          <w:rFonts w:ascii="Arial Nova" w:hAnsi="Arial Nova" w:cstheme="majorHAnsi"/>
          <w:sz w:val="18"/>
          <w:szCs w:val="18"/>
        </w:rPr>
      </w:pPr>
    </w:p>
    <w:p w14:paraId="26C08DF2" w14:textId="72718AB6" w:rsidR="00A42A1A" w:rsidRPr="00A42A1A" w:rsidRDefault="00A42A1A" w:rsidP="00A42A1A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AD71F1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Set regular monthly Council meetings for 2022 calendar year</w:t>
      </w:r>
      <w:r w:rsidR="00AD71F1">
        <w:rPr>
          <w:rFonts w:ascii="Arial Nova" w:hAnsi="Arial Nova" w:cstheme="majorHAnsi"/>
          <w:sz w:val="18"/>
          <w:szCs w:val="18"/>
        </w:rPr>
        <w:t xml:space="preserve"> - </w:t>
      </w:r>
      <w:r>
        <w:rPr>
          <w:rFonts w:ascii="Arial Nova" w:hAnsi="Arial Nova" w:cstheme="majorHAnsi"/>
          <w:sz w:val="18"/>
          <w:szCs w:val="18"/>
        </w:rPr>
        <w:t>Regular meetings will be every 2</w:t>
      </w:r>
      <w:r w:rsidRPr="00A42A1A">
        <w:rPr>
          <w:rFonts w:ascii="Arial Nova" w:hAnsi="Arial Nova" w:cstheme="majorHAnsi"/>
          <w:sz w:val="18"/>
          <w:szCs w:val="18"/>
          <w:vertAlign w:val="superscript"/>
        </w:rPr>
        <w:t>nd</w:t>
      </w:r>
      <w:r>
        <w:rPr>
          <w:rFonts w:ascii="Arial Nova" w:hAnsi="Arial Nova" w:cstheme="majorHAnsi"/>
          <w:sz w:val="18"/>
          <w:szCs w:val="18"/>
        </w:rPr>
        <w:t xml:space="preserve"> Thursday of the month with the work session beginning at 6:30pm, </w:t>
      </w:r>
      <w:proofErr w:type="gramStart"/>
      <w:r>
        <w:rPr>
          <w:rFonts w:ascii="Arial Nova" w:hAnsi="Arial Nova" w:cstheme="majorHAnsi"/>
          <w:sz w:val="18"/>
          <w:szCs w:val="18"/>
        </w:rPr>
        <w:t>with the exception of</w:t>
      </w:r>
      <w:proofErr w:type="gramEnd"/>
      <w:r>
        <w:rPr>
          <w:rFonts w:ascii="Arial Nova" w:hAnsi="Arial Nova" w:cstheme="majorHAnsi"/>
          <w:sz w:val="18"/>
          <w:szCs w:val="18"/>
        </w:rPr>
        <w:t xml:space="preserve"> the January 2022 meeting that will be held on Monday, January 3</w:t>
      </w:r>
      <w:r w:rsidRPr="00A42A1A">
        <w:rPr>
          <w:rFonts w:ascii="Arial Nova" w:hAnsi="Arial Nova" w:cstheme="majorHAnsi"/>
          <w:sz w:val="18"/>
          <w:szCs w:val="18"/>
          <w:vertAlign w:val="superscript"/>
        </w:rPr>
        <w:t>rd</w:t>
      </w:r>
      <w:r w:rsidR="00AD71F1">
        <w:rPr>
          <w:rFonts w:ascii="Arial Nova" w:hAnsi="Arial Nova" w:cstheme="majorHAnsi"/>
          <w:sz w:val="18"/>
          <w:szCs w:val="18"/>
        </w:rPr>
        <w:t>,</w:t>
      </w:r>
      <w:r>
        <w:rPr>
          <w:rFonts w:ascii="Arial Nova" w:hAnsi="Arial Nova" w:cstheme="majorHAnsi"/>
          <w:sz w:val="18"/>
          <w:szCs w:val="18"/>
        </w:rPr>
        <w:t xml:space="preserve">2022 in coordination with the bi-annual Reorganization meeting. </w:t>
      </w:r>
    </w:p>
    <w:p w14:paraId="6B1639B8" w14:textId="08E358E3" w:rsidR="007568F2" w:rsidRDefault="007568F2" w:rsidP="007568F2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4D5BE2E" w14:textId="2C728888" w:rsidR="00EE3E1F" w:rsidRDefault="00EE3E1F" w:rsidP="00EE3E1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EE3E1F">
        <w:rPr>
          <w:rFonts w:ascii="Arial Nova" w:hAnsi="Arial Nova" w:cstheme="majorHAnsi"/>
          <w:b/>
          <w:bCs/>
          <w:sz w:val="18"/>
          <w:szCs w:val="18"/>
          <w:u w:val="single"/>
        </w:rPr>
        <w:t>ACTION ITEM:</w:t>
      </w:r>
      <w:r>
        <w:rPr>
          <w:rFonts w:ascii="Arial Nova" w:hAnsi="Arial Nova" w:cstheme="majorHAnsi"/>
          <w:sz w:val="18"/>
          <w:szCs w:val="18"/>
        </w:rPr>
        <w:t xml:space="preserve"> </w:t>
      </w:r>
      <w:r w:rsidRPr="00B978E6">
        <w:rPr>
          <w:rFonts w:ascii="Arial Nova" w:hAnsi="Arial Nova" w:cstheme="majorHAnsi"/>
          <w:sz w:val="18"/>
          <w:szCs w:val="18"/>
        </w:rPr>
        <w:t>Ordinance 1 of 202</w:t>
      </w:r>
      <w:r>
        <w:rPr>
          <w:rFonts w:ascii="Arial Nova" w:hAnsi="Arial Nova" w:cstheme="majorHAnsi"/>
          <w:sz w:val="18"/>
          <w:szCs w:val="18"/>
        </w:rPr>
        <w:t>2</w:t>
      </w:r>
      <w:r w:rsidRPr="00B978E6">
        <w:rPr>
          <w:rFonts w:ascii="Arial Nova" w:hAnsi="Arial Nova" w:cstheme="majorHAnsi"/>
          <w:sz w:val="18"/>
          <w:szCs w:val="18"/>
        </w:rPr>
        <w:t xml:space="preserve">, fixing the tax rate </w:t>
      </w:r>
      <w:r>
        <w:rPr>
          <w:rFonts w:ascii="Arial Nova" w:hAnsi="Arial Nova" w:cstheme="majorHAnsi"/>
          <w:sz w:val="18"/>
          <w:szCs w:val="18"/>
        </w:rPr>
        <w:t xml:space="preserve">at 3.1 mills </w:t>
      </w:r>
      <w:r w:rsidRPr="00B978E6">
        <w:rPr>
          <w:rFonts w:ascii="Arial Nova" w:hAnsi="Arial Nova" w:cstheme="majorHAnsi"/>
          <w:sz w:val="18"/>
          <w:szCs w:val="18"/>
        </w:rPr>
        <w:t>for the 202</w:t>
      </w:r>
      <w:r>
        <w:rPr>
          <w:rFonts w:ascii="Arial Nova" w:hAnsi="Arial Nova" w:cstheme="majorHAnsi"/>
          <w:sz w:val="18"/>
          <w:szCs w:val="18"/>
        </w:rPr>
        <w:t xml:space="preserve">2 </w:t>
      </w:r>
      <w:r w:rsidRPr="00B978E6">
        <w:rPr>
          <w:rFonts w:ascii="Arial Nova" w:hAnsi="Arial Nova" w:cstheme="majorHAnsi"/>
          <w:sz w:val="18"/>
          <w:szCs w:val="18"/>
        </w:rPr>
        <w:t>calendar year</w:t>
      </w:r>
    </w:p>
    <w:p w14:paraId="4E82191D" w14:textId="77777777" w:rsidR="00EE3E1F" w:rsidRPr="00EE3E1F" w:rsidRDefault="00EE3E1F" w:rsidP="00EE3E1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5834F476" w14:textId="5A3AD3FE" w:rsidR="00EE3E1F" w:rsidRDefault="00EE3E1F" w:rsidP="00EE3E1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EE3E1F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Pr="00B978E6">
        <w:rPr>
          <w:rFonts w:ascii="Arial Nova" w:hAnsi="Arial Nova" w:cstheme="majorHAnsi"/>
          <w:sz w:val="18"/>
          <w:szCs w:val="18"/>
        </w:rPr>
        <w:t>Ordinance 2 of 202</w:t>
      </w:r>
      <w:r>
        <w:rPr>
          <w:rFonts w:ascii="Arial Nova" w:hAnsi="Arial Nova" w:cstheme="majorHAnsi"/>
          <w:sz w:val="18"/>
          <w:szCs w:val="18"/>
        </w:rPr>
        <w:t>2</w:t>
      </w:r>
      <w:r w:rsidRPr="00B978E6">
        <w:rPr>
          <w:rFonts w:ascii="Arial Nova" w:hAnsi="Arial Nova" w:cstheme="majorHAnsi"/>
          <w:sz w:val="18"/>
          <w:szCs w:val="18"/>
        </w:rPr>
        <w:t>, re-enacting the wage tax ordinance without substantial change from the original wage tax ordinance enacted June 29, 1962 (1%)</w:t>
      </w:r>
    </w:p>
    <w:p w14:paraId="02934224" w14:textId="77777777" w:rsidR="00EE3E1F" w:rsidRPr="00B978E6" w:rsidRDefault="00EE3E1F" w:rsidP="00EE3E1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0EC90F7" w14:textId="7879B878" w:rsidR="00EE3E1F" w:rsidRDefault="00EE3E1F" w:rsidP="00EE3E1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EE3E1F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Pr="00B978E6">
        <w:rPr>
          <w:rFonts w:ascii="Arial Nova" w:hAnsi="Arial Nova" w:cstheme="majorHAnsi"/>
          <w:sz w:val="18"/>
          <w:szCs w:val="18"/>
        </w:rPr>
        <w:t>- Ordinance 3 of 202</w:t>
      </w:r>
      <w:r>
        <w:rPr>
          <w:rFonts w:ascii="Arial Nova" w:hAnsi="Arial Nova" w:cstheme="majorHAnsi"/>
          <w:sz w:val="18"/>
          <w:szCs w:val="18"/>
        </w:rPr>
        <w:t>2</w:t>
      </w:r>
      <w:r w:rsidRPr="00B978E6">
        <w:rPr>
          <w:rFonts w:ascii="Arial Nova" w:hAnsi="Arial Nova" w:cstheme="majorHAnsi"/>
          <w:sz w:val="18"/>
          <w:szCs w:val="18"/>
        </w:rPr>
        <w:t>, re-enacting the Local Service Tax (LST Tax) for 202</w:t>
      </w:r>
      <w:r>
        <w:rPr>
          <w:rFonts w:ascii="Arial Nova" w:hAnsi="Arial Nova" w:cstheme="majorHAnsi"/>
          <w:sz w:val="18"/>
          <w:szCs w:val="18"/>
        </w:rPr>
        <w:t>2</w:t>
      </w:r>
    </w:p>
    <w:p w14:paraId="4AD5EDC1" w14:textId="77777777" w:rsidR="00EE3E1F" w:rsidRPr="00EE3E1F" w:rsidRDefault="00EE3E1F" w:rsidP="00EE3E1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70A6D212" w14:textId="599A75D3" w:rsidR="00EE3E1F" w:rsidRDefault="00EE3E1F" w:rsidP="00EE3E1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EE3E1F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Pr="00B978E6">
        <w:rPr>
          <w:rFonts w:ascii="Arial Nova" w:hAnsi="Arial Nova" w:cstheme="majorHAnsi"/>
          <w:sz w:val="18"/>
          <w:szCs w:val="18"/>
        </w:rPr>
        <w:t>Ordinance 4 of 202</w:t>
      </w:r>
      <w:r>
        <w:rPr>
          <w:rFonts w:ascii="Arial Nova" w:hAnsi="Arial Nova" w:cstheme="majorHAnsi"/>
          <w:sz w:val="18"/>
          <w:szCs w:val="18"/>
        </w:rPr>
        <w:t>2</w:t>
      </w:r>
      <w:r w:rsidRPr="00B978E6">
        <w:rPr>
          <w:rFonts w:ascii="Arial Nova" w:hAnsi="Arial Nova" w:cstheme="majorHAnsi"/>
          <w:sz w:val="18"/>
          <w:szCs w:val="18"/>
        </w:rPr>
        <w:t>, fixing the tax rate of 1% for the transfer or title of real estate for the 202</w:t>
      </w:r>
      <w:r>
        <w:rPr>
          <w:rFonts w:ascii="Arial Nova" w:hAnsi="Arial Nova" w:cstheme="majorHAnsi"/>
          <w:sz w:val="18"/>
          <w:szCs w:val="18"/>
        </w:rPr>
        <w:t>2</w:t>
      </w:r>
      <w:r w:rsidRPr="00B978E6">
        <w:rPr>
          <w:rFonts w:ascii="Arial Nova" w:hAnsi="Arial Nova" w:cstheme="majorHAnsi"/>
          <w:sz w:val="18"/>
          <w:szCs w:val="18"/>
        </w:rPr>
        <w:t xml:space="preserve"> calendar year</w:t>
      </w:r>
    </w:p>
    <w:p w14:paraId="466712C6" w14:textId="77777777" w:rsidR="00EE3E1F" w:rsidRPr="00EE3E1F" w:rsidRDefault="00EE3E1F" w:rsidP="00EE3E1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5A71897" w14:textId="4B937B9E" w:rsidR="00EE3E1F" w:rsidRDefault="00EE3E1F" w:rsidP="00EE3E1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EE3E1F">
        <w:rPr>
          <w:rFonts w:ascii="Arial Nova" w:hAnsi="Arial Nova" w:cstheme="majorHAnsi"/>
          <w:b/>
          <w:bCs/>
          <w:sz w:val="18"/>
          <w:szCs w:val="18"/>
          <w:u w:val="single"/>
        </w:rPr>
        <w:lastRenderedPageBreak/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Pr="00B978E6">
        <w:rPr>
          <w:rFonts w:ascii="Arial Nova" w:hAnsi="Arial Nova" w:cstheme="majorHAnsi"/>
          <w:sz w:val="18"/>
          <w:szCs w:val="18"/>
        </w:rPr>
        <w:t>Resolution 1 of 202</w:t>
      </w:r>
      <w:r>
        <w:rPr>
          <w:rFonts w:ascii="Arial Nova" w:hAnsi="Arial Nova" w:cstheme="majorHAnsi"/>
          <w:sz w:val="18"/>
          <w:szCs w:val="18"/>
        </w:rPr>
        <w:t>2</w:t>
      </w:r>
      <w:r w:rsidRPr="00B978E6">
        <w:rPr>
          <w:rFonts w:ascii="Arial Nova" w:hAnsi="Arial Nova" w:cstheme="majorHAnsi"/>
          <w:sz w:val="18"/>
          <w:szCs w:val="18"/>
        </w:rPr>
        <w:t>, imposing an annual tax in the amount of $75.00 on each amusement device located within the Borough of Avoca</w:t>
      </w:r>
    </w:p>
    <w:p w14:paraId="6213876A" w14:textId="77777777" w:rsidR="00EE3E1F" w:rsidRPr="00EE3E1F" w:rsidRDefault="00EE3E1F" w:rsidP="00EE3E1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22A3C576" w14:textId="6997CB59" w:rsidR="00BE1E67" w:rsidRDefault="00EE3E1F" w:rsidP="00BE1E67">
      <w:pPr>
        <w:pStyle w:val="ListParagraph"/>
        <w:numPr>
          <w:ilvl w:val="0"/>
          <w:numId w:val="1"/>
        </w:numPr>
        <w:spacing w:after="0"/>
        <w:rPr>
          <w:rFonts w:ascii="Arial Nova" w:hAnsi="Arial Nova" w:cstheme="majorHAnsi"/>
          <w:sz w:val="18"/>
          <w:szCs w:val="18"/>
        </w:rPr>
      </w:pPr>
      <w:r w:rsidRPr="00EE3E1F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</w:t>
      </w:r>
      <w:r w:rsidRPr="00EE3E1F">
        <w:rPr>
          <w:rFonts w:ascii="Arial Nova" w:hAnsi="Arial Nova" w:cstheme="majorHAnsi"/>
          <w:sz w:val="18"/>
          <w:szCs w:val="18"/>
        </w:rPr>
        <w:t>Resolution 2 of 202</w:t>
      </w:r>
      <w:r w:rsidR="00316C6C">
        <w:rPr>
          <w:rFonts w:ascii="Arial Nova" w:hAnsi="Arial Nova" w:cstheme="majorHAnsi"/>
          <w:sz w:val="18"/>
          <w:szCs w:val="18"/>
        </w:rPr>
        <w:t>2</w:t>
      </w:r>
      <w:r w:rsidRPr="00EE3E1F">
        <w:rPr>
          <w:rFonts w:ascii="Arial Nova" w:hAnsi="Arial Nova" w:cstheme="majorHAnsi"/>
          <w:sz w:val="18"/>
          <w:szCs w:val="18"/>
        </w:rPr>
        <w:t>, eliminating the member/employee contribution to the police pension fund for the 202</w:t>
      </w:r>
      <w:r w:rsidR="00316C6C">
        <w:rPr>
          <w:rFonts w:ascii="Arial Nova" w:hAnsi="Arial Nova" w:cstheme="majorHAnsi"/>
          <w:sz w:val="18"/>
          <w:szCs w:val="18"/>
        </w:rPr>
        <w:t xml:space="preserve">2 </w:t>
      </w:r>
      <w:r w:rsidRPr="00EE3E1F">
        <w:rPr>
          <w:rFonts w:ascii="Arial Nova" w:hAnsi="Arial Nova" w:cstheme="majorHAnsi"/>
          <w:sz w:val="18"/>
          <w:szCs w:val="18"/>
        </w:rPr>
        <w:t>calendar year</w:t>
      </w:r>
    </w:p>
    <w:p w14:paraId="7F6101C0" w14:textId="77777777" w:rsidR="00BE1E67" w:rsidRPr="00BE1E67" w:rsidRDefault="00BE1E67" w:rsidP="00BE1E67">
      <w:pPr>
        <w:spacing w:after="0"/>
        <w:rPr>
          <w:rFonts w:ascii="Arial Nova" w:hAnsi="Arial Nova" w:cstheme="majorHAnsi"/>
          <w:sz w:val="18"/>
          <w:szCs w:val="18"/>
        </w:rPr>
      </w:pPr>
    </w:p>
    <w:p w14:paraId="0E3A319B" w14:textId="014A5CA8" w:rsidR="004F27FA" w:rsidRDefault="004F27FA" w:rsidP="00EE3E1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B738D0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Insurance renewal quotes from Joyce Insurance</w:t>
      </w:r>
      <w:r w:rsidR="00B738D0">
        <w:rPr>
          <w:rFonts w:ascii="Arial Nova" w:hAnsi="Arial Nova" w:cstheme="majorHAnsi"/>
          <w:sz w:val="18"/>
          <w:szCs w:val="18"/>
        </w:rPr>
        <w:t xml:space="preserve"> (Carrier - HARIE)</w:t>
      </w:r>
      <w:r>
        <w:rPr>
          <w:rFonts w:ascii="Arial Nova" w:hAnsi="Arial Nova" w:cstheme="majorHAnsi"/>
          <w:sz w:val="18"/>
          <w:szCs w:val="18"/>
        </w:rPr>
        <w:t xml:space="preserve"> for general liability, auto, </w:t>
      </w:r>
      <w:r w:rsidR="00B738D0">
        <w:rPr>
          <w:rFonts w:ascii="Arial Nova" w:hAnsi="Arial Nova" w:cstheme="majorHAnsi"/>
          <w:sz w:val="18"/>
          <w:szCs w:val="18"/>
        </w:rPr>
        <w:t xml:space="preserve">property, inland marine &amp; cyber insurance policies. Breakdowns are in Council folders. Total cost of renewal $32,635 (expiring $32,583). Please note, due to extreme market increases, this total includes a $250,000 limit on the cyber policy versus a $1,000,000 limit that was in our </w:t>
      </w:r>
      <w:r w:rsidR="00982049">
        <w:rPr>
          <w:rFonts w:ascii="Arial Nova" w:hAnsi="Arial Nova" w:cstheme="majorHAnsi"/>
          <w:sz w:val="18"/>
          <w:szCs w:val="18"/>
        </w:rPr>
        <w:t>expiring</w:t>
      </w:r>
      <w:r w:rsidR="00B738D0">
        <w:rPr>
          <w:rFonts w:ascii="Arial Nova" w:hAnsi="Arial Nova" w:cstheme="majorHAnsi"/>
          <w:sz w:val="18"/>
          <w:szCs w:val="18"/>
        </w:rPr>
        <w:t xml:space="preserve"> policy. </w:t>
      </w:r>
    </w:p>
    <w:p w14:paraId="21E46642" w14:textId="77777777" w:rsidR="00633CA0" w:rsidRPr="00633CA0" w:rsidRDefault="00633CA0" w:rsidP="00633CA0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1CD13B80" w14:textId="1E0FF558" w:rsidR="00633CA0" w:rsidRDefault="00633CA0" w:rsidP="00EE3E1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633CA0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 xml:space="preserve">: Annual membership fee for 2022 for Greater Pittston Regional Compost Facility $2500 </w:t>
      </w:r>
    </w:p>
    <w:p w14:paraId="7CEF896C" w14:textId="77777777" w:rsidR="001273FA" w:rsidRPr="001273FA" w:rsidRDefault="001273FA" w:rsidP="001273FA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65440137" w14:textId="4808C3A2" w:rsidR="001273FA" w:rsidRPr="00EE3E1F" w:rsidRDefault="001273FA" w:rsidP="00EE3E1F">
      <w:pPr>
        <w:pStyle w:val="ListParagraph"/>
        <w:numPr>
          <w:ilvl w:val="0"/>
          <w:numId w:val="1"/>
        </w:numPr>
        <w:rPr>
          <w:rFonts w:ascii="Arial Nova" w:hAnsi="Arial Nova" w:cstheme="majorHAnsi"/>
          <w:sz w:val="18"/>
          <w:szCs w:val="18"/>
        </w:rPr>
      </w:pPr>
      <w:r w:rsidRPr="001273FA">
        <w:rPr>
          <w:rFonts w:ascii="Arial Nova" w:hAnsi="Arial Nova" w:cstheme="majorHAnsi"/>
          <w:b/>
          <w:bCs/>
          <w:sz w:val="18"/>
          <w:szCs w:val="18"/>
          <w:u w:val="single"/>
        </w:rPr>
        <w:t>ACTION ITEM</w:t>
      </w:r>
      <w:r>
        <w:rPr>
          <w:rFonts w:ascii="Arial Nova" w:hAnsi="Arial Nova" w:cstheme="majorHAnsi"/>
          <w:sz w:val="18"/>
          <w:szCs w:val="18"/>
        </w:rPr>
        <w:t>: Authorizing Atty. Boyd to draft and publish an Ordinance to vacate the relevant portion of Hawthorne Street and accept/approve the Kiesinger easement.</w:t>
      </w:r>
    </w:p>
    <w:p w14:paraId="73FA3D6D" w14:textId="242F649E" w:rsidR="00EE3E1F" w:rsidRDefault="00EE3E1F" w:rsidP="00EE3E1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933C043" w14:textId="77777777" w:rsidR="00EE3E1F" w:rsidRDefault="00EE3E1F" w:rsidP="00EE3E1F">
      <w:pPr>
        <w:pStyle w:val="ListParagraph"/>
        <w:rPr>
          <w:rFonts w:ascii="Arial Nova" w:hAnsi="Arial Nova" w:cstheme="majorHAnsi"/>
          <w:sz w:val="18"/>
          <w:szCs w:val="18"/>
        </w:rPr>
      </w:pPr>
    </w:p>
    <w:p w14:paraId="4EB1358A" w14:textId="77777777" w:rsidR="007568F2" w:rsidRDefault="007568F2" w:rsidP="007568F2">
      <w:pPr>
        <w:spacing w:after="0"/>
        <w:ind w:left="720"/>
        <w:rPr>
          <w:rFonts w:ascii="Arial Nova" w:hAnsi="Arial Nova" w:cstheme="majorHAnsi"/>
          <w:sz w:val="18"/>
          <w:szCs w:val="18"/>
        </w:rPr>
      </w:pPr>
    </w:p>
    <w:p w14:paraId="7F5FC5F9" w14:textId="77777777" w:rsidR="007568F2" w:rsidRDefault="007568F2" w:rsidP="007568F2"/>
    <w:p w14:paraId="183ACF4E" w14:textId="77777777" w:rsidR="007568F2" w:rsidRDefault="007568F2" w:rsidP="007568F2"/>
    <w:p w14:paraId="509BFF50" w14:textId="77777777" w:rsidR="006B0DDB" w:rsidRDefault="006B0DDB"/>
    <w:sectPr w:rsidR="006B0DDB" w:rsidSect="00756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E4C"/>
    <w:multiLevelType w:val="hybridMultilevel"/>
    <w:tmpl w:val="27EAA3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6142"/>
    <w:multiLevelType w:val="hybridMultilevel"/>
    <w:tmpl w:val="6712AF3C"/>
    <w:lvl w:ilvl="0" w:tplc="9328F0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D07E41"/>
    <w:multiLevelType w:val="hybridMultilevel"/>
    <w:tmpl w:val="CAC43D7C"/>
    <w:lvl w:ilvl="0" w:tplc="D55EFAA0">
      <w:start w:val="1"/>
      <w:numFmt w:val="decimal"/>
      <w:lvlText w:val="%1)"/>
      <w:lvlJc w:val="left"/>
      <w:pPr>
        <w:ind w:left="720" w:hanging="360"/>
      </w:pPr>
      <w:rPr>
        <w:rFonts w:ascii="Berlin Sans FB" w:hAnsi="Berlin Sans FB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8589C"/>
    <w:multiLevelType w:val="hybridMultilevel"/>
    <w:tmpl w:val="823E1454"/>
    <w:lvl w:ilvl="0" w:tplc="F4DC2AD4">
      <w:start w:val="1"/>
      <w:numFmt w:val="upperLetter"/>
      <w:lvlText w:val="%1)"/>
      <w:lvlJc w:val="left"/>
      <w:pPr>
        <w:ind w:left="4245" w:hanging="360"/>
      </w:pPr>
    </w:lvl>
    <w:lvl w:ilvl="1" w:tplc="04090019">
      <w:start w:val="1"/>
      <w:numFmt w:val="lowerLetter"/>
      <w:lvlText w:val="%2."/>
      <w:lvlJc w:val="left"/>
      <w:pPr>
        <w:ind w:left="4965" w:hanging="360"/>
      </w:pPr>
    </w:lvl>
    <w:lvl w:ilvl="2" w:tplc="0409001B">
      <w:start w:val="1"/>
      <w:numFmt w:val="lowerRoman"/>
      <w:lvlText w:val="%3."/>
      <w:lvlJc w:val="right"/>
      <w:pPr>
        <w:ind w:left="5685" w:hanging="180"/>
      </w:pPr>
    </w:lvl>
    <w:lvl w:ilvl="3" w:tplc="0409000F">
      <w:start w:val="1"/>
      <w:numFmt w:val="decimal"/>
      <w:lvlText w:val="%4."/>
      <w:lvlJc w:val="left"/>
      <w:pPr>
        <w:ind w:left="6405" w:hanging="360"/>
      </w:pPr>
    </w:lvl>
    <w:lvl w:ilvl="4" w:tplc="04090019">
      <w:start w:val="1"/>
      <w:numFmt w:val="lowerLetter"/>
      <w:lvlText w:val="%5."/>
      <w:lvlJc w:val="left"/>
      <w:pPr>
        <w:ind w:left="7125" w:hanging="360"/>
      </w:pPr>
    </w:lvl>
    <w:lvl w:ilvl="5" w:tplc="0409001B">
      <w:start w:val="1"/>
      <w:numFmt w:val="lowerRoman"/>
      <w:lvlText w:val="%6."/>
      <w:lvlJc w:val="right"/>
      <w:pPr>
        <w:ind w:left="7845" w:hanging="180"/>
      </w:pPr>
    </w:lvl>
    <w:lvl w:ilvl="6" w:tplc="0409000F">
      <w:start w:val="1"/>
      <w:numFmt w:val="decimal"/>
      <w:lvlText w:val="%7."/>
      <w:lvlJc w:val="left"/>
      <w:pPr>
        <w:ind w:left="8565" w:hanging="360"/>
      </w:pPr>
    </w:lvl>
    <w:lvl w:ilvl="7" w:tplc="04090019">
      <w:start w:val="1"/>
      <w:numFmt w:val="lowerLetter"/>
      <w:lvlText w:val="%8."/>
      <w:lvlJc w:val="left"/>
      <w:pPr>
        <w:ind w:left="9285" w:hanging="360"/>
      </w:pPr>
    </w:lvl>
    <w:lvl w:ilvl="8" w:tplc="0409001B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F2"/>
    <w:rsid w:val="0001176D"/>
    <w:rsid w:val="001273FA"/>
    <w:rsid w:val="00316C6C"/>
    <w:rsid w:val="004F27FA"/>
    <w:rsid w:val="00633CA0"/>
    <w:rsid w:val="00661DE2"/>
    <w:rsid w:val="006B0DDB"/>
    <w:rsid w:val="006B7EDA"/>
    <w:rsid w:val="006C4FC0"/>
    <w:rsid w:val="007568F2"/>
    <w:rsid w:val="00982049"/>
    <w:rsid w:val="00A42A1A"/>
    <w:rsid w:val="00AD71F1"/>
    <w:rsid w:val="00B738D0"/>
    <w:rsid w:val="00BE1E67"/>
    <w:rsid w:val="00EE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943D"/>
  <w15:chartTrackingRefBased/>
  <w15:docId w15:val="{3DC63ACA-466B-4AF3-AB63-745BED1D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F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Sadie.</dc:creator>
  <cp:keywords/>
  <dc:description/>
  <cp:lastModifiedBy>Sadie.</cp:lastModifiedBy>
  <cp:revision>10</cp:revision>
  <cp:lastPrinted>2021-12-09T22:20:00Z</cp:lastPrinted>
  <dcterms:created xsi:type="dcterms:W3CDTF">2021-11-16T13:49:00Z</dcterms:created>
  <dcterms:modified xsi:type="dcterms:W3CDTF">2021-12-09T22:44:00Z</dcterms:modified>
</cp:coreProperties>
</file>