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43" w:type="dxa"/>
        <w:tblInd w:w="-677" w:type="dxa"/>
        <w:tblLook w:val="04A0" w:firstRow="1" w:lastRow="0" w:firstColumn="1" w:lastColumn="0" w:noHBand="0" w:noVBand="1"/>
      </w:tblPr>
      <w:tblGrid>
        <w:gridCol w:w="2292"/>
        <w:gridCol w:w="7341"/>
        <w:gridCol w:w="2510"/>
      </w:tblGrid>
      <w:tr w:rsidR="00994AA2" w14:paraId="7C91BF72" w14:textId="77777777" w:rsidTr="00994AA2">
        <w:trPr>
          <w:trHeight w:val="4187"/>
        </w:trPr>
        <w:tc>
          <w:tcPr>
            <w:tcW w:w="2292" w:type="dxa"/>
          </w:tcPr>
          <w:p w14:paraId="6FC951C0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Mayor</w:t>
            </w:r>
          </w:p>
          <w:p w14:paraId="19521FB3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Mullen</w:t>
            </w:r>
          </w:p>
          <w:p w14:paraId="7E96CDB2" w14:textId="77777777" w:rsidR="00994AA2" w:rsidRDefault="00994AA2">
            <w:pPr>
              <w:pStyle w:val="Header"/>
              <w:spacing w:line="252" w:lineRule="auto"/>
              <w:jc w:val="center"/>
            </w:pPr>
          </w:p>
          <w:p w14:paraId="7A5E244A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Solicitor</w:t>
            </w:r>
          </w:p>
          <w:p w14:paraId="08A32A31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Atty. Matthew G. Boyd</w:t>
            </w:r>
          </w:p>
          <w:p w14:paraId="76963E4A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Ufberg</w:t>
            </w:r>
            <w:proofErr w:type="spellEnd"/>
            <w:r>
              <w:rPr>
                <w:sz w:val="16"/>
                <w:szCs w:val="16"/>
              </w:rPr>
              <w:t xml:space="preserve"> &amp; Associates</w:t>
            </w:r>
          </w:p>
          <w:p w14:paraId="7CE08854" w14:textId="77777777" w:rsidR="00994AA2" w:rsidRDefault="00994AA2">
            <w:pPr>
              <w:pStyle w:val="Header"/>
              <w:spacing w:line="252" w:lineRule="auto"/>
              <w:jc w:val="center"/>
            </w:pPr>
          </w:p>
          <w:p w14:paraId="4CDAEAA3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Chief of Police</w:t>
            </w:r>
          </w:p>
          <w:p w14:paraId="05684D41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Homschek</w:t>
            </w:r>
          </w:p>
          <w:p w14:paraId="0D686885" w14:textId="77777777" w:rsidR="00994AA2" w:rsidRDefault="00994AA2">
            <w:pPr>
              <w:pStyle w:val="Header"/>
              <w:spacing w:line="252" w:lineRule="auto"/>
              <w:jc w:val="center"/>
            </w:pPr>
          </w:p>
          <w:p w14:paraId="797E68BD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Secretary</w:t>
            </w:r>
          </w:p>
          <w:p w14:paraId="0185243C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O’Brien</w:t>
            </w:r>
          </w:p>
          <w:p w14:paraId="6BCBB1CA" w14:textId="77777777" w:rsidR="00994AA2" w:rsidRDefault="00994AA2">
            <w:pPr>
              <w:pStyle w:val="Header"/>
              <w:spacing w:line="252" w:lineRule="auto"/>
              <w:jc w:val="center"/>
            </w:pPr>
          </w:p>
          <w:p w14:paraId="007081BB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Treasurer</w:t>
            </w:r>
          </w:p>
          <w:p w14:paraId="772D9ECC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Davitt</w:t>
            </w:r>
          </w:p>
          <w:p w14:paraId="2C31FD56" w14:textId="77777777" w:rsidR="00994AA2" w:rsidRDefault="00994AA2">
            <w:pPr>
              <w:pStyle w:val="Header"/>
              <w:spacing w:line="252" w:lineRule="auto"/>
              <w:jc w:val="center"/>
            </w:pPr>
          </w:p>
          <w:p w14:paraId="14D0899D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Engineer</w:t>
            </w:r>
          </w:p>
          <w:p w14:paraId="1F3BF672" w14:textId="77777777" w:rsidR="00994AA2" w:rsidRDefault="00994AA2">
            <w:pPr>
              <w:pStyle w:val="Header"/>
              <w:spacing w:line="252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PennEastern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Engineers, LLC</w:t>
            </w:r>
          </w:p>
          <w:p w14:paraId="5A6A45E9" w14:textId="77777777" w:rsidR="00994AA2" w:rsidRDefault="00994AA2">
            <w:pPr>
              <w:pStyle w:val="Header"/>
              <w:spacing w:line="252" w:lineRule="auto"/>
              <w:jc w:val="center"/>
            </w:pPr>
            <w:r>
              <w:rPr>
                <w:rFonts w:cstheme="minorHAnsi"/>
                <w:sz w:val="16"/>
                <w:szCs w:val="16"/>
              </w:rPr>
              <w:t>Paul Pasonick</w:t>
            </w:r>
          </w:p>
        </w:tc>
        <w:tc>
          <w:tcPr>
            <w:tcW w:w="7341" w:type="dxa"/>
          </w:tcPr>
          <w:p w14:paraId="3A08D4F6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72"/>
                <w:szCs w:val="72"/>
              </w:rPr>
            </w:pPr>
            <w:r>
              <w:rPr>
                <w:rFonts w:ascii="Old English Text MT" w:hAnsi="Old English Text MT"/>
                <w:sz w:val="72"/>
                <w:szCs w:val="72"/>
              </w:rPr>
              <w:t>Borough of Avoca</w:t>
            </w:r>
          </w:p>
          <w:p w14:paraId="7FDEA89F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950 Main St.</w:t>
            </w:r>
          </w:p>
          <w:p w14:paraId="1BF7D200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Avoca, Pa 18641</w:t>
            </w:r>
          </w:p>
          <w:p w14:paraId="0D4015C2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Georgia Pro Cond" w:hAnsi="Georgia Pro Cond"/>
                  <w:sz w:val="24"/>
                  <w:szCs w:val="24"/>
                </w:rPr>
                <w:t>Secretary@AvocaBorough.com</w:t>
              </w:r>
            </w:hyperlink>
          </w:p>
          <w:p w14:paraId="6E8F5917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</w:p>
          <w:p w14:paraId="0C59A83E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Telephones</w:t>
            </w:r>
          </w:p>
          <w:p w14:paraId="669800C1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 xml:space="preserve">Secretary: 570-457-4947 </w:t>
            </w:r>
          </w:p>
          <w:p w14:paraId="7061C8B9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Fax: 570-451-1750</w:t>
            </w:r>
          </w:p>
          <w:p w14:paraId="725E4E86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</w:p>
          <w:p w14:paraId="26F76B7C" w14:textId="77777777" w:rsidR="00994AA2" w:rsidRDefault="00994AA2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Police Department: 570-457-4011                                                    Street Department: 570-451-0625</w:t>
            </w:r>
          </w:p>
        </w:tc>
        <w:tc>
          <w:tcPr>
            <w:tcW w:w="2510" w:type="dxa"/>
          </w:tcPr>
          <w:p w14:paraId="7CE330CF" w14:textId="77777777" w:rsidR="00994AA2" w:rsidRDefault="00994AA2">
            <w:pPr>
              <w:pStyle w:val="Header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Council</w:t>
            </w:r>
          </w:p>
          <w:p w14:paraId="32D48151" w14:textId="77777777" w:rsidR="00994AA2" w:rsidRDefault="00994AA2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President</w:t>
            </w:r>
          </w:p>
          <w:p w14:paraId="1D71CDAE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Bob </w:t>
            </w:r>
            <w:proofErr w:type="spellStart"/>
            <w:r>
              <w:rPr>
                <w:sz w:val="16"/>
                <w:szCs w:val="16"/>
              </w:rPr>
              <w:t>Dommermuth</w:t>
            </w:r>
            <w:proofErr w:type="spellEnd"/>
          </w:p>
          <w:p w14:paraId="31EC4A1A" w14:textId="77777777" w:rsidR="00994AA2" w:rsidRDefault="00994AA2">
            <w:pPr>
              <w:pStyle w:val="Header"/>
              <w:spacing w:line="252" w:lineRule="auto"/>
              <w:jc w:val="center"/>
            </w:pPr>
          </w:p>
          <w:p w14:paraId="50E3A2A2" w14:textId="77777777" w:rsidR="00994AA2" w:rsidRDefault="00994AA2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Vice President</w:t>
            </w:r>
          </w:p>
          <w:p w14:paraId="47E2FCDD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Gary Halagarda</w:t>
            </w:r>
          </w:p>
          <w:p w14:paraId="6A0B8638" w14:textId="77777777" w:rsidR="00994AA2" w:rsidRDefault="00994AA2">
            <w:pPr>
              <w:pStyle w:val="Header"/>
              <w:spacing w:line="252" w:lineRule="auto"/>
              <w:jc w:val="center"/>
            </w:pPr>
          </w:p>
          <w:p w14:paraId="57290DAD" w14:textId="77777777" w:rsidR="00994AA2" w:rsidRDefault="00994AA2">
            <w:pPr>
              <w:pStyle w:val="Header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Michael Fuller</w:t>
            </w:r>
          </w:p>
          <w:p w14:paraId="5CFE7EF0" w14:textId="77777777" w:rsidR="00994AA2" w:rsidRDefault="00994AA2">
            <w:pPr>
              <w:pStyle w:val="Header"/>
              <w:spacing w:line="252" w:lineRule="auto"/>
              <w:rPr>
                <w:sz w:val="16"/>
                <w:szCs w:val="16"/>
              </w:rPr>
            </w:pPr>
          </w:p>
          <w:p w14:paraId="2A5895E7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Joe </w:t>
            </w:r>
            <w:proofErr w:type="spellStart"/>
            <w:r>
              <w:rPr>
                <w:sz w:val="16"/>
                <w:szCs w:val="16"/>
              </w:rPr>
              <w:t>Satkowski</w:t>
            </w:r>
            <w:proofErr w:type="spellEnd"/>
            <w:r>
              <w:rPr>
                <w:sz w:val="16"/>
                <w:szCs w:val="16"/>
              </w:rPr>
              <w:t xml:space="preserve"> Jr.</w:t>
            </w:r>
          </w:p>
          <w:p w14:paraId="237B9B28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57FC1802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Jim </w:t>
            </w:r>
            <w:proofErr w:type="spellStart"/>
            <w:r>
              <w:rPr>
                <w:sz w:val="16"/>
                <w:szCs w:val="16"/>
              </w:rPr>
              <w:t>Emlaw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14:paraId="7D31F3B1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005ECDE2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Stanley Waleski </w:t>
            </w:r>
          </w:p>
          <w:p w14:paraId="500CFEE3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1D9B359E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Holly Homschek </w:t>
            </w:r>
          </w:p>
          <w:p w14:paraId="6664A685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3E551807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Dennis O’Brien</w:t>
            </w:r>
          </w:p>
          <w:p w14:paraId="6187AAF8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2CB6D18C" w14:textId="77777777" w:rsidR="00994AA2" w:rsidRDefault="00994AA2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Alan Kiesinger </w:t>
            </w:r>
          </w:p>
        </w:tc>
      </w:tr>
    </w:tbl>
    <w:p w14:paraId="56BB7A5D" w14:textId="7E6A8593" w:rsidR="006B0DDB" w:rsidRDefault="006B0DDB"/>
    <w:p w14:paraId="579360B2" w14:textId="6FB67114" w:rsidR="00994AA2" w:rsidRPr="001C204B" w:rsidRDefault="00994AA2" w:rsidP="00994AA2">
      <w:pPr>
        <w:jc w:val="center"/>
        <w:rPr>
          <w:rFonts w:ascii="Cambria" w:hAnsi="Cambria"/>
          <w:b/>
          <w:bCs/>
          <w:u w:val="single"/>
        </w:rPr>
      </w:pPr>
      <w:r w:rsidRPr="001C204B">
        <w:rPr>
          <w:rFonts w:ascii="Cambria" w:hAnsi="Cambria"/>
          <w:b/>
          <w:bCs/>
          <w:u w:val="single"/>
        </w:rPr>
        <w:t>AVOCA BOROUGH</w:t>
      </w:r>
    </w:p>
    <w:p w14:paraId="451CF098" w14:textId="1B3D7E0A" w:rsidR="00994AA2" w:rsidRPr="001C204B" w:rsidRDefault="00994AA2" w:rsidP="00994AA2">
      <w:pPr>
        <w:jc w:val="center"/>
        <w:rPr>
          <w:rFonts w:ascii="Cambria" w:hAnsi="Cambria"/>
          <w:b/>
          <w:bCs/>
          <w:u w:val="single"/>
        </w:rPr>
      </w:pPr>
      <w:r w:rsidRPr="001C204B">
        <w:rPr>
          <w:rFonts w:ascii="Cambria" w:hAnsi="Cambria"/>
          <w:b/>
          <w:bCs/>
          <w:u w:val="single"/>
        </w:rPr>
        <w:t>THURSDAY, DECEMBER 9</w:t>
      </w:r>
      <w:r w:rsidRPr="001C204B">
        <w:rPr>
          <w:rFonts w:ascii="Cambria" w:hAnsi="Cambria"/>
          <w:b/>
          <w:bCs/>
          <w:u w:val="single"/>
          <w:vertAlign w:val="superscript"/>
        </w:rPr>
        <w:t>TH</w:t>
      </w:r>
      <w:r w:rsidRPr="001C204B">
        <w:rPr>
          <w:rFonts w:ascii="Cambria" w:hAnsi="Cambria"/>
          <w:b/>
          <w:bCs/>
          <w:u w:val="single"/>
        </w:rPr>
        <w:t xml:space="preserve">, 2021 COUNCIL MEETING </w:t>
      </w:r>
    </w:p>
    <w:p w14:paraId="21191941" w14:textId="4BC8E2D4" w:rsidR="00994AA2" w:rsidRPr="001C204B" w:rsidRDefault="00994AA2" w:rsidP="00994AA2">
      <w:pPr>
        <w:jc w:val="center"/>
        <w:rPr>
          <w:rFonts w:ascii="Cambria" w:hAnsi="Cambria"/>
          <w:b/>
          <w:bCs/>
          <w:u w:val="single"/>
        </w:rPr>
      </w:pPr>
      <w:r w:rsidRPr="001C204B">
        <w:rPr>
          <w:rFonts w:ascii="Cambria" w:hAnsi="Cambria"/>
          <w:b/>
          <w:bCs/>
          <w:u w:val="single"/>
        </w:rPr>
        <w:t xml:space="preserve">MEETING MINUTES </w:t>
      </w:r>
    </w:p>
    <w:p w14:paraId="74B2C909" w14:textId="09D75F4D" w:rsidR="00994AA2" w:rsidRDefault="00994AA2" w:rsidP="00994AA2">
      <w:pPr>
        <w:jc w:val="center"/>
        <w:rPr>
          <w:rFonts w:ascii="Cambria" w:hAnsi="Cambria"/>
        </w:rPr>
      </w:pPr>
    </w:p>
    <w:p w14:paraId="266FB85C" w14:textId="77F000B2" w:rsidR="00994AA2" w:rsidRDefault="00994AA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The regular monthly meeting of Avoca Borough Council was held on Thursday, December 9</w:t>
      </w:r>
      <w:r w:rsidRPr="00994AA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2021</w:t>
      </w:r>
      <w:proofErr w:type="gramEnd"/>
      <w:r>
        <w:rPr>
          <w:rFonts w:ascii="Cambria" w:hAnsi="Cambria"/>
        </w:rPr>
        <w:t xml:space="preserve"> with Council President,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, presiding. The work session began at 6:30p.m. The regular monthly meeting was called to order at 6:55p.m. and Pledge of Allegiance was said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. </w:t>
      </w:r>
    </w:p>
    <w:p w14:paraId="4D57B615" w14:textId="38F12290" w:rsidR="00994AA2" w:rsidRDefault="00994AA2" w:rsidP="00994AA2">
      <w:pPr>
        <w:spacing w:after="0"/>
        <w:rPr>
          <w:rFonts w:ascii="Cambria" w:hAnsi="Cambria"/>
        </w:rPr>
      </w:pPr>
    </w:p>
    <w:p w14:paraId="15C7CD79" w14:textId="33641EB9" w:rsidR="00994AA2" w:rsidRDefault="00994AA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Council members in attendance: John D. Boone,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, Mike Fuller, Gary Halagarda,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Stanley Waleski and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. John Vols was absent. </w:t>
      </w:r>
    </w:p>
    <w:p w14:paraId="22FB8137" w14:textId="2598E4F0" w:rsidR="00994AA2" w:rsidRDefault="00994AA2" w:rsidP="00994AA2">
      <w:pPr>
        <w:spacing w:after="0"/>
        <w:rPr>
          <w:rFonts w:ascii="Cambria" w:hAnsi="Cambria"/>
        </w:rPr>
      </w:pPr>
    </w:p>
    <w:p w14:paraId="75938960" w14:textId="53ADB022" w:rsidR="00994AA2" w:rsidRDefault="00994AA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Also in attendance: Mayor Robert Mullen, Atty. Matthew Boyd, Chief Dave Homschek, Engineer Paul Pasonick and Secretary Kelly O’Brien. </w:t>
      </w:r>
    </w:p>
    <w:p w14:paraId="494AF06D" w14:textId="5AF66AE6" w:rsidR="00994AA2" w:rsidRDefault="00994AA2" w:rsidP="00994AA2">
      <w:pPr>
        <w:spacing w:after="0"/>
        <w:rPr>
          <w:rFonts w:ascii="Cambria" w:hAnsi="Cambria"/>
        </w:rPr>
      </w:pPr>
    </w:p>
    <w:p w14:paraId="3A6FE993" w14:textId="2B05CBCE" w:rsidR="00994AA2" w:rsidRDefault="00994AA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Stan Waleski to accept the minutes of the November 2021 regular meeting as presented: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186865EB" w14:textId="781AB82B" w:rsidR="00994AA2" w:rsidRDefault="00994AA2" w:rsidP="00994AA2">
      <w:pPr>
        <w:spacing w:after="0"/>
        <w:rPr>
          <w:rFonts w:ascii="Cambria" w:hAnsi="Cambria"/>
        </w:rPr>
      </w:pPr>
    </w:p>
    <w:p w14:paraId="082C3ED6" w14:textId="77777777" w:rsidR="00BC0761" w:rsidRDefault="00994AA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 to pay all bills present with funds available. Voice Vote: Eight </w:t>
      </w:r>
    </w:p>
    <w:p w14:paraId="3418349F" w14:textId="247357E2" w:rsidR="00994AA2" w:rsidRDefault="00994AA2" w:rsidP="00994AA2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77FF3F28" w14:textId="1626DB5E" w:rsidR="00BC0761" w:rsidRDefault="00BC0761" w:rsidP="00994AA2">
      <w:pPr>
        <w:spacing w:after="0"/>
        <w:rPr>
          <w:rFonts w:ascii="Cambria" w:hAnsi="Cambria"/>
        </w:rPr>
      </w:pPr>
    </w:p>
    <w:p w14:paraId="6BBA661C" w14:textId="3B10F7EC" w:rsidR="00BC0761" w:rsidRDefault="00BC0761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Stan Waleski to accept new correspondence as presented.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1503E4DD" w14:textId="516FBABD" w:rsidR="00BC0761" w:rsidRDefault="00BC0761" w:rsidP="00994AA2">
      <w:pPr>
        <w:spacing w:after="0"/>
        <w:rPr>
          <w:rFonts w:ascii="Cambria" w:hAnsi="Cambria"/>
        </w:rPr>
      </w:pPr>
    </w:p>
    <w:p w14:paraId="465BD74D" w14:textId="7A96AB84" w:rsidR="00BC0761" w:rsidRDefault="00BC0761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John Boone,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to accept the November 2021 police report prepared by Chief Homschek and read aloud by Mayor Mullen.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013EE224" w14:textId="647623DE" w:rsidR="00BC0761" w:rsidRDefault="00BC0761" w:rsidP="00994AA2">
      <w:pPr>
        <w:spacing w:after="0"/>
        <w:rPr>
          <w:rFonts w:ascii="Cambria" w:hAnsi="Cambria"/>
        </w:rPr>
      </w:pPr>
    </w:p>
    <w:p w14:paraId="234ADC9C" w14:textId="279F285C" w:rsidR="00BC0761" w:rsidRDefault="00BC0761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Stan Waleski,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to set the regular monthly Council meeting dates for the 2022 calendar year – regular meetings will be every 2</w:t>
      </w:r>
      <w:r w:rsidRPr="00BC0761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Thursday of the month with the work session beginning at 6:30p.m. with the exception of the January 2022 meeting that will be held on Monday, January 3</w:t>
      </w:r>
      <w:r w:rsidRPr="00BC0761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2022</w:t>
      </w:r>
      <w:proofErr w:type="gramEnd"/>
      <w:r>
        <w:rPr>
          <w:rFonts w:ascii="Cambria" w:hAnsi="Cambria"/>
        </w:rPr>
        <w:t xml:space="preserve"> in coordination with the bi-annual reorganization meeting.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1FDC1828" w14:textId="59977BFD" w:rsidR="00BC0761" w:rsidRDefault="00BC0761" w:rsidP="00994AA2">
      <w:pPr>
        <w:spacing w:after="0"/>
        <w:rPr>
          <w:rFonts w:ascii="Cambria" w:hAnsi="Cambria"/>
        </w:rPr>
      </w:pPr>
    </w:p>
    <w:p w14:paraId="237C815D" w14:textId="7A7B8833" w:rsidR="00BC0761" w:rsidRDefault="00BC0761" w:rsidP="00994AA2">
      <w:pPr>
        <w:spacing w:after="0"/>
        <w:rPr>
          <w:rFonts w:ascii="Cambria" w:hAnsi="Cambria"/>
        </w:rPr>
      </w:pPr>
    </w:p>
    <w:p w14:paraId="70250E4D" w14:textId="6FEE62D5" w:rsidR="00BC0761" w:rsidRPr="001C204B" w:rsidRDefault="00BC0761" w:rsidP="00994AA2">
      <w:pPr>
        <w:spacing w:after="0"/>
        <w:rPr>
          <w:rFonts w:ascii="Cambria" w:hAnsi="Cambria"/>
          <w:b/>
          <w:bCs/>
        </w:rPr>
      </w:pPr>
      <w:r w:rsidRPr="001C204B">
        <w:rPr>
          <w:rFonts w:ascii="Cambria" w:hAnsi="Cambria"/>
          <w:b/>
          <w:bCs/>
        </w:rPr>
        <w:lastRenderedPageBreak/>
        <w:t>AVOCA BOROUGH</w:t>
      </w:r>
    </w:p>
    <w:p w14:paraId="27528236" w14:textId="6F001896" w:rsidR="00BC0761" w:rsidRPr="001C204B" w:rsidRDefault="00BC0761" w:rsidP="00994AA2">
      <w:pPr>
        <w:spacing w:after="0"/>
        <w:rPr>
          <w:rFonts w:ascii="Cambria" w:hAnsi="Cambria"/>
          <w:b/>
          <w:bCs/>
        </w:rPr>
      </w:pPr>
      <w:r w:rsidRPr="001C204B">
        <w:rPr>
          <w:rFonts w:ascii="Cambria" w:hAnsi="Cambria"/>
          <w:b/>
          <w:bCs/>
        </w:rPr>
        <w:t>THURS. DEC. 9</w:t>
      </w:r>
      <w:r w:rsidRPr="001C204B">
        <w:rPr>
          <w:rFonts w:ascii="Cambria" w:hAnsi="Cambria"/>
          <w:b/>
          <w:bCs/>
          <w:vertAlign w:val="superscript"/>
        </w:rPr>
        <w:t>TH</w:t>
      </w:r>
      <w:r w:rsidRPr="001C204B">
        <w:rPr>
          <w:rFonts w:ascii="Cambria" w:hAnsi="Cambria"/>
          <w:b/>
          <w:bCs/>
        </w:rPr>
        <w:t>, 2021</w:t>
      </w:r>
    </w:p>
    <w:p w14:paraId="71BC2F9F" w14:textId="53A16CA5" w:rsidR="00BC0761" w:rsidRPr="001C204B" w:rsidRDefault="00BC0761" w:rsidP="00994AA2">
      <w:pPr>
        <w:spacing w:after="0"/>
        <w:rPr>
          <w:rFonts w:ascii="Cambria" w:hAnsi="Cambria"/>
          <w:b/>
          <w:bCs/>
        </w:rPr>
      </w:pPr>
      <w:r w:rsidRPr="001C204B">
        <w:rPr>
          <w:rFonts w:ascii="Cambria" w:hAnsi="Cambria"/>
          <w:b/>
          <w:bCs/>
        </w:rPr>
        <w:t xml:space="preserve">MEETING MINUTES – PAGE 2 </w:t>
      </w:r>
    </w:p>
    <w:p w14:paraId="72D1DE8A" w14:textId="785343D9" w:rsidR="00BC0761" w:rsidRDefault="00BC0761" w:rsidP="00994AA2">
      <w:pPr>
        <w:spacing w:after="0"/>
        <w:rPr>
          <w:rFonts w:ascii="Cambria" w:hAnsi="Cambria"/>
        </w:rPr>
      </w:pPr>
    </w:p>
    <w:p w14:paraId="2D5ED571" w14:textId="73945901" w:rsidR="00BC0761" w:rsidRDefault="00BC0761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Gary Halagarda, second by Mike Fuller to set the 2022 refuse see schedule as follows: </w:t>
      </w:r>
    </w:p>
    <w:p w14:paraId="1D27829C" w14:textId="1C136B0A" w:rsidR="00BC0761" w:rsidRDefault="004A154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>Jan 21- Feb 20</w:t>
      </w:r>
      <w:proofErr w:type="gramStart"/>
      <w:r w:rsidRPr="004A154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 (</w:t>
      </w:r>
      <w:proofErr w:type="gramEnd"/>
      <w:r>
        <w:rPr>
          <w:rFonts w:ascii="Cambria" w:hAnsi="Cambria"/>
        </w:rPr>
        <w:t xml:space="preserve">Discount Period)  $165 per unit </w:t>
      </w:r>
    </w:p>
    <w:p w14:paraId="2FFE243E" w14:textId="7D8FF557" w:rsidR="004A1542" w:rsidRDefault="004A154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>Feb 21</w:t>
      </w:r>
      <w:r w:rsidRPr="004A1542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– March 20</w:t>
      </w:r>
      <w:proofErr w:type="gramStart"/>
      <w:r w:rsidRPr="004A154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 (</w:t>
      </w:r>
      <w:proofErr w:type="gramEnd"/>
      <w:r>
        <w:rPr>
          <w:rFonts w:ascii="Cambria" w:hAnsi="Cambria"/>
        </w:rPr>
        <w:t xml:space="preserve">Base Period)  $170 per unit </w:t>
      </w:r>
    </w:p>
    <w:p w14:paraId="16C3F814" w14:textId="0318F657" w:rsidR="004A1542" w:rsidRDefault="004A154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>March 21</w:t>
      </w:r>
      <w:r w:rsidRPr="004A1542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– April 20</w:t>
      </w:r>
      <w:proofErr w:type="gramStart"/>
      <w:r w:rsidRPr="004A154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 (</w:t>
      </w:r>
      <w:proofErr w:type="gramEnd"/>
      <w:r>
        <w:rPr>
          <w:rFonts w:ascii="Cambria" w:hAnsi="Cambria"/>
        </w:rPr>
        <w:t xml:space="preserve">Fee w. penalty)  $180 per unit </w:t>
      </w:r>
    </w:p>
    <w:p w14:paraId="6FAF2352" w14:textId="30E693EF" w:rsidR="004A1542" w:rsidRDefault="004A154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>April 21</w:t>
      </w:r>
      <w:r w:rsidRPr="004A1542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– May 20</w:t>
      </w:r>
      <w:proofErr w:type="gramStart"/>
      <w:r w:rsidRPr="004A154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 (</w:t>
      </w:r>
      <w:proofErr w:type="gramEnd"/>
      <w:r>
        <w:rPr>
          <w:rFonts w:ascii="Cambria" w:hAnsi="Cambria"/>
        </w:rPr>
        <w:t xml:space="preserve">Fee w. penalty)  $190 per unit </w:t>
      </w:r>
    </w:p>
    <w:p w14:paraId="18C60B72" w14:textId="292E252B" w:rsidR="004A1542" w:rsidRDefault="004A154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>May 21</w:t>
      </w:r>
      <w:r w:rsidRPr="004A1542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– June 21</w:t>
      </w:r>
      <w:r w:rsidRPr="004A1542">
        <w:rPr>
          <w:rFonts w:ascii="Cambria" w:hAnsi="Cambria"/>
          <w:vertAlign w:val="superscript"/>
        </w:rPr>
        <w:t>st</w:t>
      </w:r>
      <w:proofErr w:type="gramStart"/>
      <w:r>
        <w:rPr>
          <w:rFonts w:ascii="Cambria" w:hAnsi="Cambria"/>
        </w:rPr>
        <w:t xml:space="preserve">   (</w:t>
      </w:r>
      <w:proofErr w:type="gramEnd"/>
      <w:r>
        <w:rPr>
          <w:rFonts w:ascii="Cambria" w:hAnsi="Cambria"/>
        </w:rPr>
        <w:t xml:space="preserve">Fee w. penalty)   $200 per unit </w:t>
      </w:r>
    </w:p>
    <w:p w14:paraId="6A54B3FE" w14:textId="65804786" w:rsidR="004A1542" w:rsidRDefault="004A154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0544CD3B" w14:textId="3B81F2FA" w:rsidR="004A1542" w:rsidRDefault="004A1542" w:rsidP="00994AA2">
      <w:pPr>
        <w:spacing w:after="0"/>
        <w:rPr>
          <w:rFonts w:ascii="Cambria" w:hAnsi="Cambria"/>
        </w:rPr>
      </w:pPr>
    </w:p>
    <w:p w14:paraId="0353308C" w14:textId="6B71A732" w:rsidR="004A1542" w:rsidRDefault="004A154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Gary Halagarda, second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 – Ordinance 1 of 2022, fixing the tax rate at 3.1 mills for the 2022 calendar year.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022824CD" w14:textId="591874DC" w:rsidR="004A1542" w:rsidRDefault="004A1542" w:rsidP="00994AA2">
      <w:pPr>
        <w:spacing w:after="0"/>
        <w:rPr>
          <w:rFonts w:ascii="Cambria" w:hAnsi="Cambria"/>
        </w:rPr>
      </w:pPr>
    </w:p>
    <w:p w14:paraId="32AFDE10" w14:textId="77777777" w:rsidR="00B41330" w:rsidRDefault="004A154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, second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 – Ordinance 2 of 2022, re-enacting the wage tax ordinance without substantial change from the original wage tax ordinance enacted June 29</w:t>
      </w:r>
      <w:r w:rsidRPr="004A154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, </w:t>
      </w:r>
      <w:r w:rsidR="00B41330">
        <w:rPr>
          <w:rFonts w:ascii="Cambria" w:hAnsi="Cambria"/>
        </w:rPr>
        <w:t xml:space="preserve">1962 (1%). Voice Vote: Eight </w:t>
      </w:r>
    </w:p>
    <w:p w14:paraId="1A47F218" w14:textId="1FE6D2EC" w:rsidR="004A1542" w:rsidRDefault="00B41330" w:rsidP="00994AA2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753669AB" w14:textId="4380BF54" w:rsidR="00B41330" w:rsidRDefault="00B41330" w:rsidP="00994AA2">
      <w:pPr>
        <w:spacing w:after="0"/>
        <w:rPr>
          <w:rFonts w:ascii="Cambria" w:hAnsi="Cambria"/>
        </w:rPr>
      </w:pPr>
    </w:p>
    <w:p w14:paraId="3D38DD3F" w14:textId="39D2275D" w:rsidR="00B41330" w:rsidRDefault="00B4133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Jim </w:t>
      </w:r>
      <w:proofErr w:type="spellStart"/>
      <w:r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, second by Mike Fuller – Ordinance 3 of 2022, re-enacting the Local Service Tax (LST Tax) for 2022.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4E3CFDC4" w14:textId="14E02006" w:rsidR="00B41330" w:rsidRDefault="00B41330" w:rsidP="00994AA2">
      <w:pPr>
        <w:spacing w:after="0"/>
        <w:rPr>
          <w:rFonts w:ascii="Cambria" w:hAnsi="Cambria"/>
        </w:rPr>
      </w:pPr>
    </w:p>
    <w:p w14:paraId="75393528" w14:textId="1B59BFA7" w:rsidR="00B41330" w:rsidRDefault="00B4133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 – Ordinance 4 of 2022, fixing the tax rate of 1% for the transfer or title of real estate for the 2022 calendar year.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5D1A265C" w14:textId="4F3E7635" w:rsidR="00B41330" w:rsidRDefault="00B41330" w:rsidP="00994AA2">
      <w:pPr>
        <w:spacing w:after="0"/>
        <w:rPr>
          <w:rFonts w:ascii="Cambria" w:hAnsi="Cambria"/>
        </w:rPr>
      </w:pPr>
    </w:p>
    <w:p w14:paraId="2A49A07A" w14:textId="138BD942" w:rsidR="00B41330" w:rsidRDefault="00B4133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Mike Fuller – Resolution 1 of 2022, imposing an annual tax in the amount of $75.00 on each amusement device located within the Borough of Avoca.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771A7584" w14:textId="4D1B402A" w:rsidR="00B41330" w:rsidRDefault="00B41330" w:rsidP="00994AA2">
      <w:pPr>
        <w:spacing w:after="0"/>
        <w:rPr>
          <w:rFonts w:ascii="Cambria" w:hAnsi="Cambria"/>
        </w:rPr>
      </w:pPr>
    </w:p>
    <w:p w14:paraId="297964CC" w14:textId="32B38E9B" w:rsidR="00B41330" w:rsidRDefault="00B4133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– Resolution 2 of 2022, </w:t>
      </w:r>
      <w:r w:rsidR="000D5F77">
        <w:rPr>
          <w:rFonts w:ascii="Cambria" w:hAnsi="Cambria"/>
        </w:rPr>
        <w:t xml:space="preserve">eliminating the member/employee contribution to the police pension fund for the 2022 calendar year. Mr. Boone questioned if this elimination was for all employees or just the police. </w:t>
      </w:r>
      <w:r w:rsidR="004E7370">
        <w:rPr>
          <w:rFonts w:ascii="Cambria" w:hAnsi="Cambria"/>
        </w:rPr>
        <w:t>Mr.</w:t>
      </w:r>
      <w:r w:rsidR="000D5F77">
        <w:rPr>
          <w:rFonts w:ascii="Cambria" w:hAnsi="Cambria"/>
        </w:rPr>
        <w:t xml:space="preserve"> </w:t>
      </w:r>
      <w:proofErr w:type="spellStart"/>
      <w:r w:rsidR="000D5F77">
        <w:rPr>
          <w:rFonts w:ascii="Cambria" w:hAnsi="Cambria"/>
        </w:rPr>
        <w:t>Dommermuth</w:t>
      </w:r>
      <w:proofErr w:type="spellEnd"/>
      <w:r w:rsidR="000D5F77">
        <w:rPr>
          <w:rFonts w:ascii="Cambria" w:hAnsi="Cambria"/>
        </w:rPr>
        <w:t xml:space="preserve"> advised it was just for the police. Mr. Boone then suggested that it should be for all employees if possible. </w:t>
      </w:r>
      <w:r w:rsidR="004E7370">
        <w:rPr>
          <w:rFonts w:ascii="Cambria" w:hAnsi="Cambria"/>
        </w:rPr>
        <w:t>Mr.</w:t>
      </w:r>
      <w:r w:rsidR="000D5F77">
        <w:rPr>
          <w:rFonts w:ascii="Cambria" w:hAnsi="Cambria"/>
        </w:rPr>
        <w:t xml:space="preserve"> </w:t>
      </w:r>
      <w:proofErr w:type="spellStart"/>
      <w:r w:rsidR="000D5F77">
        <w:rPr>
          <w:rFonts w:ascii="Cambria" w:hAnsi="Cambria"/>
        </w:rPr>
        <w:t>Dommermuth</w:t>
      </w:r>
      <w:proofErr w:type="spellEnd"/>
      <w:r w:rsidR="000D5F77">
        <w:rPr>
          <w:rFonts w:ascii="Cambria" w:hAnsi="Cambria"/>
        </w:rPr>
        <w:t xml:space="preserve"> said that he would </w:t>
      </w:r>
      <w:proofErr w:type="gramStart"/>
      <w:r w:rsidR="000D5F77">
        <w:rPr>
          <w:rFonts w:ascii="Cambria" w:hAnsi="Cambria"/>
        </w:rPr>
        <w:t>look into</w:t>
      </w:r>
      <w:proofErr w:type="gramEnd"/>
      <w:r w:rsidR="000D5F77">
        <w:rPr>
          <w:rFonts w:ascii="Cambria" w:hAnsi="Cambria"/>
        </w:rPr>
        <w:t xml:space="preserve"> his suggestion. Voice Vote: Eight </w:t>
      </w:r>
      <w:proofErr w:type="gramStart"/>
      <w:r w:rsidR="000D5F77">
        <w:rPr>
          <w:rFonts w:ascii="Cambria" w:hAnsi="Cambria"/>
        </w:rPr>
        <w:t>( 8</w:t>
      </w:r>
      <w:proofErr w:type="gramEnd"/>
      <w:r w:rsidR="000D5F77">
        <w:rPr>
          <w:rFonts w:ascii="Cambria" w:hAnsi="Cambria"/>
        </w:rPr>
        <w:t xml:space="preserve"> ) YES </w:t>
      </w:r>
    </w:p>
    <w:p w14:paraId="56A69B2E" w14:textId="509C2A9F" w:rsidR="000D5F77" w:rsidRDefault="000D5F77" w:rsidP="00994AA2">
      <w:pPr>
        <w:spacing w:after="0"/>
        <w:rPr>
          <w:rFonts w:ascii="Cambria" w:hAnsi="Cambria"/>
        </w:rPr>
      </w:pPr>
    </w:p>
    <w:p w14:paraId="121BF9B8" w14:textId="2D729398" w:rsidR="000D5F77" w:rsidRDefault="000D5F77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Mike Fuller, second by Frank </w:t>
      </w:r>
      <w:proofErr w:type="spellStart"/>
      <w:r>
        <w:rPr>
          <w:rFonts w:ascii="Cambria" w:hAnsi="Cambria"/>
        </w:rPr>
        <w:t>Marrigg</w:t>
      </w:r>
      <w:proofErr w:type="spellEnd"/>
      <w:r>
        <w:rPr>
          <w:rFonts w:ascii="Cambria" w:hAnsi="Cambria"/>
        </w:rPr>
        <w:t xml:space="preserve"> to approve insurance renewal quotes provided by Joyce Insurance (Carrier-HARIE) for general liability, auto, property, inland </w:t>
      </w:r>
      <w:proofErr w:type="gramStart"/>
      <w:r>
        <w:rPr>
          <w:rFonts w:ascii="Cambria" w:hAnsi="Cambria"/>
        </w:rPr>
        <w:t>marine</w:t>
      </w:r>
      <w:proofErr w:type="gramEnd"/>
      <w:r>
        <w:rPr>
          <w:rFonts w:ascii="Cambria" w:hAnsi="Cambria"/>
        </w:rPr>
        <w:t xml:space="preserve"> and cyber insurance policies. Total cost of renewals is $32,635 (expiring $32,583). Please note, due to extreme market increases, this </w:t>
      </w:r>
      <w:r w:rsidR="004B3A6B">
        <w:rPr>
          <w:rFonts w:ascii="Cambria" w:hAnsi="Cambria"/>
        </w:rPr>
        <w:t xml:space="preserve">total includes a $250,000 limit on the cyber policy versus a $1,000,000 limit that was in our expiring policy. Voice Vote: Eight </w:t>
      </w:r>
      <w:proofErr w:type="gramStart"/>
      <w:r w:rsidR="004B3A6B">
        <w:rPr>
          <w:rFonts w:ascii="Cambria" w:hAnsi="Cambria"/>
        </w:rPr>
        <w:t>( 8</w:t>
      </w:r>
      <w:proofErr w:type="gramEnd"/>
      <w:r w:rsidR="004B3A6B">
        <w:rPr>
          <w:rFonts w:ascii="Cambria" w:hAnsi="Cambria"/>
        </w:rPr>
        <w:t xml:space="preserve"> ) YES </w:t>
      </w:r>
    </w:p>
    <w:p w14:paraId="1F950C68" w14:textId="3409B19F" w:rsidR="004E7370" w:rsidRDefault="004E7370" w:rsidP="00994AA2">
      <w:pPr>
        <w:spacing w:after="0"/>
        <w:rPr>
          <w:rFonts w:ascii="Cambria" w:hAnsi="Cambria"/>
        </w:rPr>
      </w:pPr>
    </w:p>
    <w:p w14:paraId="56BBA374" w14:textId="77777777" w:rsidR="004E7370" w:rsidRDefault="004E737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Stan Waleski to approve an annual membership fee of $2500.00 for 2022 as a member of the Greater Pittston Regional Compost Facility.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32FDF1CD" w14:textId="77777777" w:rsidR="004E7370" w:rsidRDefault="004E7370" w:rsidP="00994AA2">
      <w:pPr>
        <w:spacing w:after="0"/>
        <w:rPr>
          <w:rFonts w:ascii="Cambria" w:hAnsi="Cambria"/>
        </w:rPr>
      </w:pPr>
    </w:p>
    <w:p w14:paraId="3DAEDF3F" w14:textId="77777777" w:rsidR="004E7370" w:rsidRDefault="004E737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John Boone, second by Mike Fuller authorizing Atty. Boyd to draft and publish an Ordinance to vacate the relevant portion of Hawthorne Street and accept/approve the Kiesinger easement.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2C167FC5" w14:textId="77777777" w:rsidR="004E7370" w:rsidRDefault="004E7370" w:rsidP="00994AA2">
      <w:pPr>
        <w:spacing w:after="0"/>
        <w:rPr>
          <w:rFonts w:ascii="Cambria" w:hAnsi="Cambria"/>
        </w:rPr>
      </w:pPr>
    </w:p>
    <w:p w14:paraId="74700CD8" w14:textId="77777777" w:rsidR="004E7370" w:rsidRDefault="004E737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Engineers Report was prepared and presented by Paul Pasonick. See attached. </w:t>
      </w:r>
    </w:p>
    <w:p w14:paraId="4FF803D2" w14:textId="77777777" w:rsidR="004E7370" w:rsidRDefault="004E7370" w:rsidP="00994AA2">
      <w:pPr>
        <w:spacing w:after="0"/>
        <w:rPr>
          <w:rFonts w:ascii="Cambria" w:hAnsi="Cambria"/>
        </w:rPr>
      </w:pPr>
    </w:p>
    <w:p w14:paraId="1D72DAA8" w14:textId="77777777" w:rsidR="004E7370" w:rsidRDefault="004E737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Police Report was prepared by Chief Homschek and read aloud by Mayor Mullen. See attached. </w:t>
      </w:r>
    </w:p>
    <w:p w14:paraId="2B4408BB" w14:textId="77777777" w:rsidR="004E7370" w:rsidRDefault="004E7370" w:rsidP="00994AA2">
      <w:pPr>
        <w:spacing w:after="0"/>
        <w:rPr>
          <w:rFonts w:ascii="Cambria" w:hAnsi="Cambria"/>
        </w:rPr>
      </w:pPr>
    </w:p>
    <w:p w14:paraId="3BDEE212" w14:textId="77777777" w:rsidR="00FE01A9" w:rsidRDefault="00FE01A9" w:rsidP="00994AA2">
      <w:pPr>
        <w:spacing w:after="0"/>
        <w:rPr>
          <w:rFonts w:ascii="Cambria" w:hAnsi="Cambria"/>
        </w:rPr>
      </w:pPr>
    </w:p>
    <w:p w14:paraId="6872FAB0" w14:textId="77777777" w:rsidR="00FE01A9" w:rsidRDefault="00FE01A9" w:rsidP="00994AA2">
      <w:pPr>
        <w:spacing w:after="0"/>
        <w:rPr>
          <w:rFonts w:ascii="Cambria" w:hAnsi="Cambria"/>
        </w:rPr>
      </w:pPr>
    </w:p>
    <w:p w14:paraId="3B6CE145" w14:textId="77777777" w:rsidR="00FE01A9" w:rsidRDefault="00FE01A9" w:rsidP="00994AA2">
      <w:pPr>
        <w:spacing w:after="0"/>
        <w:rPr>
          <w:rFonts w:ascii="Cambria" w:hAnsi="Cambria"/>
        </w:rPr>
      </w:pPr>
    </w:p>
    <w:p w14:paraId="0CF13EDF" w14:textId="1E0831D8" w:rsidR="00FE01A9" w:rsidRPr="001C204B" w:rsidRDefault="00FE01A9" w:rsidP="00994AA2">
      <w:pPr>
        <w:spacing w:after="0"/>
        <w:rPr>
          <w:rFonts w:ascii="Cambria" w:hAnsi="Cambria"/>
          <w:b/>
          <w:bCs/>
        </w:rPr>
      </w:pPr>
      <w:r w:rsidRPr="001C204B">
        <w:rPr>
          <w:rFonts w:ascii="Cambria" w:hAnsi="Cambria"/>
          <w:b/>
          <w:bCs/>
        </w:rPr>
        <w:lastRenderedPageBreak/>
        <w:t>AVOCA BOROUGH</w:t>
      </w:r>
    </w:p>
    <w:p w14:paraId="0AA87CF3" w14:textId="77777777" w:rsidR="00FE01A9" w:rsidRPr="001C204B" w:rsidRDefault="00FE01A9" w:rsidP="00994AA2">
      <w:pPr>
        <w:spacing w:after="0"/>
        <w:rPr>
          <w:rFonts w:ascii="Cambria" w:hAnsi="Cambria"/>
          <w:b/>
          <w:bCs/>
        </w:rPr>
      </w:pPr>
      <w:r w:rsidRPr="001C204B">
        <w:rPr>
          <w:rFonts w:ascii="Cambria" w:hAnsi="Cambria"/>
          <w:b/>
          <w:bCs/>
        </w:rPr>
        <w:t>THURS. DEC. 9</w:t>
      </w:r>
      <w:r w:rsidRPr="001C204B">
        <w:rPr>
          <w:rFonts w:ascii="Cambria" w:hAnsi="Cambria"/>
          <w:b/>
          <w:bCs/>
          <w:vertAlign w:val="superscript"/>
        </w:rPr>
        <w:t>TH</w:t>
      </w:r>
      <w:r w:rsidRPr="001C204B">
        <w:rPr>
          <w:rFonts w:ascii="Cambria" w:hAnsi="Cambria"/>
          <w:b/>
          <w:bCs/>
        </w:rPr>
        <w:t xml:space="preserve">, 2021 </w:t>
      </w:r>
    </w:p>
    <w:p w14:paraId="0164B08D" w14:textId="5B0AD793" w:rsidR="00FE01A9" w:rsidRPr="001C204B" w:rsidRDefault="00FE01A9" w:rsidP="00994AA2">
      <w:pPr>
        <w:spacing w:after="0"/>
        <w:rPr>
          <w:rFonts w:ascii="Cambria" w:hAnsi="Cambria"/>
          <w:b/>
          <w:bCs/>
        </w:rPr>
      </w:pPr>
      <w:r w:rsidRPr="001C204B">
        <w:rPr>
          <w:rFonts w:ascii="Cambria" w:hAnsi="Cambria"/>
          <w:b/>
          <w:bCs/>
        </w:rPr>
        <w:t xml:space="preserve">MEETING MINUTES – PAGE 3 </w:t>
      </w:r>
    </w:p>
    <w:p w14:paraId="49FD157E" w14:textId="77777777" w:rsidR="00FE01A9" w:rsidRDefault="00FE01A9" w:rsidP="00994AA2">
      <w:pPr>
        <w:spacing w:after="0"/>
        <w:rPr>
          <w:rFonts w:ascii="Cambria" w:hAnsi="Cambria"/>
        </w:rPr>
      </w:pPr>
    </w:p>
    <w:p w14:paraId="5AD832A5" w14:textId="2D070557" w:rsidR="004E7370" w:rsidRDefault="004E7370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In other Borough matters: </w:t>
      </w:r>
    </w:p>
    <w:p w14:paraId="4E5FE462" w14:textId="77777777" w:rsidR="004E7370" w:rsidRDefault="004E7370" w:rsidP="00994AA2">
      <w:pPr>
        <w:spacing w:after="0"/>
        <w:rPr>
          <w:rFonts w:ascii="Cambria" w:hAnsi="Cambria"/>
        </w:rPr>
      </w:pPr>
    </w:p>
    <w:p w14:paraId="72EFF14F" w14:textId="0D2E5C9E" w:rsidR="004E7370" w:rsidRDefault="00FE01A9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Resident Ron Casper thanked Mr.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 for having the street department tend to the curb issue near his property and fixing the water run off issue he was experiencing. </w:t>
      </w:r>
      <w:r w:rsidR="004E7370">
        <w:rPr>
          <w:rFonts w:ascii="Cambria" w:hAnsi="Cambria"/>
        </w:rPr>
        <w:t xml:space="preserve"> </w:t>
      </w:r>
    </w:p>
    <w:p w14:paraId="46A3C4B5" w14:textId="13BE2D25" w:rsidR="00FE01A9" w:rsidRDefault="00FE01A9" w:rsidP="00994AA2">
      <w:pPr>
        <w:spacing w:after="0"/>
        <w:rPr>
          <w:rFonts w:ascii="Cambria" w:hAnsi="Cambria"/>
        </w:rPr>
      </w:pPr>
    </w:p>
    <w:p w14:paraId="01D6B2AC" w14:textId="35A7965D" w:rsidR="00FE01A9" w:rsidRDefault="00FE01A9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Borough worker Stan Spagnuolo showed Council pictures of a blocked drain on York Ave. Rossi Rooter cleaned the drain and agreed that the problem was likely caused by some type of </w:t>
      </w:r>
      <w:r w:rsidR="006402CC">
        <w:rPr>
          <w:rFonts w:ascii="Cambria" w:hAnsi="Cambria"/>
        </w:rPr>
        <w:t xml:space="preserve">cooking </w:t>
      </w:r>
      <w:r>
        <w:rPr>
          <w:rFonts w:ascii="Cambria" w:hAnsi="Cambria"/>
        </w:rPr>
        <w:t xml:space="preserve">grease. </w:t>
      </w:r>
      <w:r w:rsidR="006402CC">
        <w:rPr>
          <w:rFonts w:ascii="Cambria" w:hAnsi="Cambria"/>
        </w:rPr>
        <w:t xml:space="preserve">After a bit of discussion, Atty. Boyd advised he will send letters to the restaurants around that area reminding them it is not legal to dump anything in storm drains. </w:t>
      </w:r>
    </w:p>
    <w:p w14:paraId="79403FD4" w14:textId="30DDA43F" w:rsidR="006402CC" w:rsidRDefault="006402CC" w:rsidP="00994AA2">
      <w:pPr>
        <w:spacing w:after="0"/>
        <w:rPr>
          <w:rFonts w:ascii="Cambria" w:hAnsi="Cambria"/>
        </w:rPr>
      </w:pPr>
    </w:p>
    <w:p w14:paraId="41F2E505" w14:textId="20B32AD2" w:rsidR="006402CC" w:rsidRDefault="0044003F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>Mr. Boone acknowledged he was not at the November council meeting, but upon review he wanted to question why a payment was made in the amount of $1835.00 to the Wilkes Barre Scranton International Airport</w:t>
      </w:r>
      <w:r w:rsidR="00F61332">
        <w:rPr>
          <w:rFonts w:ascii="Cambria" w:hAnsi="Cambria"/>
        </w:rPr>
        <w:t xml:space="preserve"> on 10/7/21.</w:t>
      </w:r>
      <w:r>
        <w:rPr>
          <w:rFonts w:ascii="Cambria" w:hAnsi="Cambria"/>
        </w:rPr>
        <w:t xml:space="preserve"> Mr.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 and Atty. Boyd advised this was the amount owed to the airport after the $10,000 advance was made to Avoca Borough in March 2015 for payroll purposes. </w:t>
      </w:r>
    </w:p>
    <w:p w14:paraId="6661175F" w14:textId="5B73F7EA" w:rsidR="004B3A6B" w:rsidRDefault="004B3A6B" w:rsidP="00994AA2">
      <w:pPr>
        <w:spacing w:after="0"/>
        <w:rPr>
          <w:rFonts w:ascii="Cambria" w:hAnsi="Cambria"/>
        </w:rPr>
      </w:pPr>
    </w:p>
    <w:p w14:paraId="0AFAC03A" w14:textId="46F7A0BD" w:rsidR="00F61332" w:rsidRDefault="00F6133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Stan Waleski provided a brief update on several </w:t>
      </w:r>
      <w:proofErr w:type="spellStart"/>
      <w:r>
        <w:rPr>
          <w:rFonts w:ascii="Cambria" w:hAnsi="Cambria"/>
        </w:rPr>
        <w:t>LandBank</w:t>
      </w:r>
      <w:proofErr w:type="spellEnd"/>
      <w:r>
        <w:rPr>
          <w:rFonts w:ascii="Cambria" w:hAnsi="Cambria"/>
        </w:rPr>
        <w:t xml:space="preserve"> properties. </w:t>
      </w:r>
    </w:p>
    <w:p w14:paraId="24DE5E7C" w14:textId="01DB7D23" w:rsidR="00F61332" w:rsidRDefault="00F61332" w:rsidP="00994AA2">
      <w:pPr>
        <w:spacing w:after="0"/>
        <w:rPr>
          <w:rFonts w:ascii="Cambria" w:hAnsi="Cambria"/>
        </w:rPr>
      </w:pPr>
    </w:p>
    <w:p w14:paraId="5C5C6322" w14:textId="2E69C48B" w:rsidR="00F61332" w:rsidRDefault="00F6133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 closed the meeting by thanking John Boone,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 and John Vols for their dedication and years serving the Borough and wished everyone a Merry Christmas and Happy New Year. </w:t>
      </w:r>
    </w:p>
    <w:p w14:paraId="2AA5DD3E" w14:textId="382557B6" w:rsidR="00F61332" w:rsidRDefault="00F61332" w:rsidP="00994AA2">
      <w:pPr>
        <w:spacing w:after="0"/>
        <w:rPr>
          <w:rFonts w:ascii="Cambria" w:hAnsi="Cambria"/>
        </w:rPr>
      </w:pPr>
    </w:p>
    <w:p w14:paraId="0BA29FD6" w14:textId="4D88C9C8" w:rsidR="00F61332" w:rsidRDefault="00F61332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Motion by Frank </w:t>
      </w:r>
      <w:proofErr w:type="spellStart"/>
      <w:r>
        <w:rPr>
          <w:rFonts w:ascii="Cambria" w:hAnsi="Cambria"/>
        </w:rPr>
        <w:t>Marriggi</w:t>
      </w:r>
      <w:proofErr w:type="spellEnd"/>
      <w:r>
        <w:rPr>
          <w:rFonts w:ascii="Cambria" w:hAnsi="Cambria"/>
        </w:rPr>
        <w:t xml:space="preserve">, second by John Boone to adjourn meeting at 7:10p.m.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2ABDC12A" w14:textId="4CA82865" w:rsidR="00F61332" w:rsidRDefault="00F61332" w:rsidP="00994AA2">
      <w:pPr>
        <w:spacing w:after="0"/>
        <w:rPr>
          <w:rFonts w:ascii="Cambria" w:hAnsi="Cambria"/>
        </w:rPr>
      </w:pPr>
    </w:p>
    <w:p w14:paraId="6A22971C" w14:textId="77777777" w:rsidR="00F61332" w:rsidRDefault="00F61332" w:rsidP="00994AA2">
      <w:pPr>
        <w:spacing w:after="0"/>
        <w:rPr>
          <w:rFonts w:ascii="Cambria" w:hAnsi="Cambria"/>
        </w:rPr>
      </w:pPr>
    </w:p>
    <w:p w14:paraId="372E2489" w14:textId="60F962B1" w:rsidR="004B3A6B" w:rsidRDefault="004B3A6B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14:paraId="77263C0D" w14:textId="10DAAD65" w:rsidR="000D5F77" w:rsidRDefault="000D5F77" w:rsidP="00994AA2">
      <w:pPr>
        <w:spacing w:after="0"/>
        <w:rPr>
          <w:rFonts w:ascii="Cambria" w:hAnsi="Cambria"/>
        </w:rPr>
      </w:pPr>
    </w:p>
    <w:p w14:paraId="303ABA1C" w14:textId="60E59BE5" w:rsidR="000D5F77" w:rsidRPr="00994AA2" w:rsidRDefault="000D5F77" w:rsidP="00994A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sectPr w:rsidR="000D5F77" w:rsidRPr="00994AA2" w:rsidSect="00994A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 Pro Cond">
    <w:altName w:val="Georgia Pro Cond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A2"/>
    <w:rsid w:val="000D5F77"/>
    <w:rsid w:val="001C204B"/>
    <w:rsid w:val="0044003F"/>
    <w:rsid w:val="004A1542"/>
    <w:rsid w:val="004B3A6B"/>
    <w:rsid w:val="004E7370"/>
    <w:rsid w:val="006402CC"/>
    <w:rsid w:val="006B0DDB"/>
    <w:rsid w:val="00994AA2"/>
    <w:rsid w:val="009C1709"/>
    <w:rsid w:val="00B41330"/>
    <w:rsid w:val="00BC0761"/>
    <w:rsid w:val="00F61332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172C"/>
  <w15:chartTrackingRefBased/>
  <w15:docId w15:val="{E155F389-12D9-47D6-81EA-D3B9B8B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AA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A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AvocaBorou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2</cp:revision>
  <cp:lastPrinted>2021-12-14T18:14:00Z</cp:lastPrinted>
  <dcterms:created xsi:type="dcterms:W3CDTF">2021-12-14T17:03:00Z</dcterms:created>
  <dcterms:modified xsi:type="dcterms:W3CDTF">2021-12-14T18:14:00Z</dcterms:modified>
</cp:coreProperties>
</file>